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E9229" w14:textId="47C089B5" w:rsidR="006606D6" w:rsidRPr="006606D6" w:rsidRDefault="00FD7184" w:rsidP="006606D6">
      <w:pPr>
        <w:jc w:val="center"/>
        <w:rPr>
          <w:b/>
          <w:bCs/>
          <w:sz w:val="28"/>
          <w:szCs w:val="28"/>
        </w:rPr>
      </w:pPr>
      <w:r>
        <w:rPr>
          <w:noProof/>
        </w:rPr>
        <mc:AlternateContent>
          <mc:Choice Requires="wps">
            <w:drawing>
              <wp:anchor distT="0" distB="0" distL="114300" distR="114300" simplePos="0" relativeHeight="251657216" behindDoc="0" locked="0" layoutInCell="1" allowOverlap="1" wp14:anchorId="19A50F21" wp14:editId="406FC69C">
                <wp:simplePos x="0" y="0"/>
                <wp:positionH relativeFrom="column">
                  <wp:posOffset>4947920</wp:posOffset>
                </wp:positionH>
                <wp:positionV relativeFrom="paragraph">
                  <wp:posOffset>-364490</wp:posOffset>
                </wp:positionV>
                <wp:extent cx="809625" cy="2635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43513" w14:textId="3D9621A4" w:rsidR="00C549DE" w:rsidRPr="00556520" w:rsidRDefault="00AD3373" w:rsidP="004E33B8">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2025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50F21" id="_x0000_t202" coordsize="21600,21600" o:spt="202" path="m,l,21600r21600,l21600,xe">
                <v:stroke joinstyle="miter"/>
                <v:path gradientshapeok="t" o:connecttype="rect"/>
              </v:shapetype>
              <v:shape id="テキスト ボックス 4" o:spid="_x0000_s1026" type="#_x0000_t202" style="position:absolute;left:0;text-align:left;margin-left:389.6pt;margin-top:-28.7pt;width:63.75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" filled="f" stroked="f">
                <v:textbox inset="5.85pt,.7pt,5.85pt,.7pt">
                  <w:txbxContent>
                    <w:p w14:paraId="2B143513" w14:textId="3D9621A4" w:rsidR="00C549DE" w:rsidRPr="00556520" w:rsidRDefault="00AD3373" w:rsidP="004E33B8">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2025</w:t>
                      </w:r>
                    </w:p>
                  </w:txbxContent>
                </v:textbox>
              </v:shape>
            </w:pict>
          </mc:Fallback>
        </mc:AlternateContent>
      </w:r>
      <w:r w:rsidR="00BE4843">
        <w:rPr>
          <w:rFonts w:hint="eastAsia"/>
          <w:b/>
          <w:bCs/>
          <w:sz w:val="28"/>
          <w:szCs w:val="28"/>
        </w:rPr>
        <w:t>競技別要項【柔道競技】</w:t>
      </w:r>
    </w:p>
    <w:p w14:paraId="3CAA0117" w14:textId="77777777" w:rsidR="00C549DE" w:rsidRPr="00DA6040" w:rsidRDefault="00C549DE" w:rsidP="00C549DE">
      <w:pPr>
        <w:rPr>
          <w:szCs w:val="21"/>
        </w:rPr>
      </w:pPr>
      <w:r w:rsidRPr="00DA6040">
        <w:rPr>
          <w:rFonts w:hint="eastAsia"/>
          <w:szCs w:val="21"/>
        </w:rPr>
        <w:t>１　チーム編成について</w:t>
      </w:r>
    </w:p>
    <w:p w14:paraId="60F8B329" w14:textId="77777777" w:rsidR="00933A66" w:rsidRPr="009D5685" w:rsidRDefault="005A0D24" w:rsidP="005A0D24">
      <w:pPr>
        <w:rPr>
          <w:szCs w:val="21"/>
        </w:rPr>
      </w:pPr>
      <w:r>
        <w:rPr>
          <w:rFonts w:hint="eastAsia"/>
          <w:szCs w:val="21"/>
        </w:rPr>
        <w:t>（１）</w:t>
      </w:r>
      <w:r w:rsidR="00C549DE" w:rsidRPr="009D5685">
        <w:rPr>
          <w:rFonts w:hint="eastAsia"/>
          <w:szCs w:val="21"/>
        </w:rPr>
        <w:t>スポーツ少年団登録とともに全日本柔道連盟に必ず登録した者に限る。</w:t>
      </w:r>
    </w:p>
    <w:p w14:paraId="3FFE03A3" w14:textId="77777777" w:rsidR="00C549DE" w:rsidRPr="008B5A0F" w:rsidRDefault="00C549DE" w:rsidP="00DA6040">
      <w:pPr>
        <w:rPr>
          <w:szCs w:val="21"/>
        </w:rPr>
      </w:pPr>
      <w:r>
        <w:rPr>
          <w:rFonts w:hint="eastAsia"/>
          <w:szCs w:val="21"/>
        </w:rPr>
        <w:t>（２）団</w:t>
      </w:r>
      <w:r w:rsidRPr="008B5A0F">
        <w:rPr>
          <w:rFonts w:hint="eastAsia"/>
          <w:szCs w:val="21"/>
        </w:rPr>
        <w:t>体戦（１チーム</w:t>
      </w:r>
      <w:r>
        <w:rPr>
          <w:rFonts w:hint="eastAsia"/>
          <w:szCs w:val="21"/>
        </w:rPr>
        <w:t>３</w:t>
      </w:r>
      <w:r w:rsidR="0090447C">
        <w:rPr>
          <w:rFonts w:hint="eastAsia"/>
          <w:szCs w:val="21"/>
        </w:rPr>
        <w:t>名とし、各階級、各団</w:t>
      </w:r>
      <w:r w:rsidR="005A0D24">
        <w:rPr>
          <w:rFonts w:hint="eastAsia"/>
          <w:szCs w:val="21"/>
        </w:rPr>
        <w:t>４</w:t>
      </w:r>
      <w:r w:rsidR="0090447C">
        <w:rPr>
          <w:rFonts w:hint="eastAsia"/>
          <w:szCs w:val="21"/>
        </w:rPr>
        <w:t>チームまでとする</w:t>
      </w:r>
      <w:r w:rsidRPr="008B5A0F">
        <w:rPr>
          <w:rFonts w:hint="eastAsia"/>
          <w:szCs w:val="21"/>
        </w:rPr>
        <w:t>）</w:t>
      </w:r>
    </w:p>
    <w:p w14:paraId="0EDE5298" w14:textId="77777777" w:rsidR="00C549DE" w:rsidRDefault="0090447C" w:rsidP="00C549DE">
      <w:pPr>
        <w:ind w:firstLineChars="400" w:firstLine="840"/>
        <w:rPr>
          <w:szCs w:val="21"/>
        </w:rPr>
      </w:pPr>
      <w:r>
        <w:rPr>
          <w:rFonts w:hint="eastAsia"/>
          <w:szCs w:val="21"/>
        </w:rPr>
        <w:t>①</w:t>
      </w:r>
      <w:r w:rsidR="00C549DE">
        <w:rPr>
          <w:rFonts w:hint="eastAsia"/>
          <w:szCs w:val="21"/>
        </w:rPr>
        <w:t>低学年の部（１～３年生</w:t>
      </w:r>
      <w:r>
        <w:rPr>
          <w:rFonts w:hint="eastAsia"/>
          <w:szCs w:val="21"/>
        </w:rPr>
        <w:t xml:space="preserve">・男女混合可）　</w:t>
      </w:r>
      <w:r w:rsidR="003A4B7D">
        <w:rPr>
          <w:rFonts w:hint="eastAsia"/>
          <w:szCs w:val="21"/>
        </w:rPr>
        <w:t xml:space="preserve"> </w:t>
      </w:r>
      <w:r>
        <w:rPr>
          <w:rFonts w:hint="eastAsia"/>
          <w:szCs w:val="21"/>
        </w:rPr>
        <w:t>②</w:t>
      </w:r>
      <w:r w:rsidR="00C549DE">
        <w:rPr>
          <w:rFonts w:hint="eastAsia"/>
          <w:szCs w:val="21"/>
        </w:rPr>
        <w:t>高学年の部（４～</w:t>
      </w:r>
      <w:r w:rsidR="00B66B62">
        <w:rPr>
          <w:rFonts w:hint="eastAsia"/>
          <w:szCs w:val="21"/>
        </w:rPr>
        <w:t>６</w:t>
      </w:r>
      <w:r w:rsidR="00C549DE">
        <w:rPr>
          <w:rFonts w:hint="eastAsia"/>
          <w:szCs w:val="21"/>
        </w:rPr>
        <w:t>年生</w:t>
      </w:r>
      <w:r>
        <w:rPr>
          <w:rFonts w:hint="eastAsia"/>
          <w:szCs w:val="21"/>
        </w:rPr>
        <w:t>・男女混合可</w:t>
      </w:r>
      <w:r w:rsidR="00C549DE">
        <w:rPr>
          <w:rFonts w:hint="eastAsia"/>
          <w:szCs w:val="21"/>
        </w:rPr>
        <w:t>）</w:t>
      </w:r>
    </w:p>
    <w:p w14:paraId="0213448C" w14:textId="77777777" w:rsidR="00933A66" w:rsidRDefault="0090447C" w:rsidP="00176FE2">
      <w:pPr>
        <w:ind w:firstLineChars="400" w:firstLine="840"/>
        <w:rPr>
          <w:szCs w:val="21"/>
        </w:rPr>
      </w:pPr>
      <w:r>
        <w:rPr>
          <w:rFonts w:hint="eastAsia"/>
          <w:szCs w:val="21"/>
        </w:rPr>
        <w:t>③</w:t>
      </w:r>
      <w:r w:rsidR="00C549DE">
        <w:rPr>
          <w:rFonts w:hint="eastAsia"/>
          <w:szCs w:val="21"/>
        </w:rPr>
        <w:t>中学生男子の部</w:t>
      </w:r>
      <w:r>
        <w:rPr>
          <w:rFonts w:hint="eastAsia"/>
          <w:szCs w:val="21"/>
        </w:rPr>
        <w:t xml:space="preserve">（学年関係なし）　　　</w:t>
      </w:r>
      <w:r>
        <w:rPr>
          <w:rFonts w:hint="eastAsia"/>
          <w:szCs w:val="21"/>
        </w:rPr>
        <w:t xml:space="preserve"> </w:t>
      </w:r>
      <w:r w:rsidR="00A244E8">
        <w:rPr>
          <w:rFonts w:hint="eastAsia"/>
          <w:szCs w:val="21"/>
        </w:rPr>
        <w:t xml:space="preserve"> </w:t>
      </w:r>
      <w:r w:rsidR="00AB0D29">
        <w:rPr>
          <w:szCs w:val="21"/>
        </w:rPr>
        <w:t xml:space="preserve"> </w:t>
      </w:r>
      <w:r>
        <w:rPr>
          <w:rFonts w:hint="eastAsia"/>
          <w:szCs w:val="21"/>
        </w:rPr>
        <w:t>④</w:t>
      </w:r>
      <w:r w:rsidR="00C549DE">
        <w:rPr>
          <w:rFonts w:hint="eastAsia"/>
          <w:szCs w:val="21"/>
        </w:rPr>
        <w:t>中学生女子の部</w:t>
      </w:r>
      <w:r>
        <w:rPr>
          <w:rFonts w:hint="eastAsia"/>
          <w:szCs w:val="21"/>
        </w:rPr>
        <w:t>（学年関係なし）</w:t>
      </w:r>
    </w:p>
    <w:p w14:paraId="38397298" w14:textId="77777777" w:rsidR="00C549DE" w:rsidRPr="008B5A0F" w:rsidRDefault="00C549DE" w:rsidP="00C549DE">
      <w:pPr>
        <w:rPr>
          <w:szCs w:val="21"/>
        </w:rPr>
      </w:pPr>
      <w:r>
        <w:rPr>
          <w:rFonts w:hint="eastAsia"/>
          <w:szCs w:val="21"/>
        </w:rPr>
        <w:t>（３）</w:t>
      </w:r>
      <w:r w:rsidRPr="008B5A0F">
        <w:rPr>
          <w:rFonts w:hint="eastAsia"/>
          <w:szCs w:val="21"/>
        </w:rPr>
        <w:t>個人戦（各団何人参加してもよい）</w:t>
      </w:r>
    </w:p>
    <w:p w14:paraId="0EEE12DB" w14:textId="77777777" w:rsidR="00C549DE" w:rsidRPr="008B5A0F" w:rsidRDefault="00C549DE" w:rsidP="00C549DE">
      <w:pPr>
        <w:ind w:left="1200"/>
        <w:rPr>
          <w:szCs w:val="21"/>
        </w:rPr>
      </w:pPr>
      <w:r w:rsidRPr="008B5A0F">
        <w:rPr>
          <w:rFonts w:hint="eastAsia"/>
          <w:szCs w:val="21"/>
        </w:rPr>
        <w:t>小学生</w:t>
      </w:r>
      <w:r>
        <w:rPr>
          <w:rFonts w:hint="eastAsia"/>
          <w:szCs w:val="21"/>
        </w:rPr>
        <w:t>１</w:t>
      </w:r>
      <w:r w:rsidRPr="008B5A0F">
        <w:rPr>
          <w:rFonts w:hint="eastAsia"/>
          <w:szCs w:val="21"/>
        </w:rPr>
        <w:t>年生　男子の部　　　　　　小学校</w:t>
      </w:r>
      <w:r>
        <w:rPr>
          <w:rFonts w:hint="eastAsia"/>
          <w:szCs w:val="21"/>
        </w:rPr>
        <w:t>６</w:t>
      </w:r>
      <w:r w:rsidRPr="008B5A0F">
        <w:rPr>
          <w:rFonts w:hint="eastAsia"/>
          <w:szCs w:val="21"/>
        </w:rPr>
        <w:t>年生　男子の部</w:t>
      </w:r>
    </w:p>
    <w:p w14:paraId="5E5619AC" w14:textId="77777777" w:rsidR="00C549DE" w:rsidRPr="008B5A0F" w:rsidRDefault="00C549DE" w:rsidP="00C549DE">
      <w:pPr>
        <w:ind w:left="1200"/>
        <w:rPr>
          <w:szCs w:val="21"/>
        </w:rPr>
      </w:pPr>
      <w:r w:rsidRPr="008B5A0F">
        <w:rPr>
          <w:rFonts w:hint="eastAsia"/>
          <w:szCs w:val="21"/>
        </w:rPr>
        <w:t xml:space="preserve">　　</w:t>
      </w:r>
      <w:r w:rsidRPr="008B5A0F">
        <w:rPr>
          <w:rFonts w:hint="eastAsia"/>
          <w:szCs w:val="21"/>
        </w:rPr>
        <w:t xml:space="preserve"> </w:t>
      </w:r>
      <w:r w:rsidRPr="008B5A0F">
        <w:rPr>
          <w:rFonts w:hint="eastAsia"/>
          <w:szCs w:val="21"/>
        </w:rPr>
        <w:t xml:space="preserve">〃　　　</w:t>
      </w:r>
      <w:r w:rsidRPr="008B5A0F">
        <w:rPr>
          <w:rFonts w:hint="eastAsia"/>
          <w:szCs w:val="21"/>
        </w:rPr>
        <w:t xml:space="preserve"> </w:t>
      </w:r>
      <w:r w:rsidRPr="008B5A0F">
        <w:rPr>
          <w:rFonts w:hint="eastAsia"/>
          <w:szCs w:val="21"/>
        </w:rPr>
        <w:t xml:space="preserve">女子の部　　　　　　　　</w:t>
      </w:r>
      <w:r w:rsidRPr="008B5A0F">
        <w:rPr>
          <w:rFonts w:hint="eastAsia"/>
          <w:szCs w:val="21"/>
        </w:rPr>
        <w:t xml:space="preserve"> </w:t>
      </w:r>
      <w:r w:rsidRPr="008B5A0F">
        <w:rPr>
          <w:rFonts w:hint="eastAsia"/>
          <w:szCs w:val="21"/>
        </w:rPr>
        <w:t xml:space="preserve">〃　　　</w:t>
      </w:r>
      <w:r w:rsidRPr="008B5A0F">
        <w:rPr>
          <w:rFonts w:hint="eastAsia"/>
          <w:szCs w:val="21"/>
        </w:rPr>
        <w:t xml:space="preserve"> </w:t>
      </w:r>
      <w:r w:rsidRPr="008B5A0F">
        <w:rPr>
          <w:rFonts w:hint="eastAsia"/>
          <w:szCs w:val="21"/>
        </w:rPr>
        <w:t>女子の部</w:t>
      </w:r>
    </w:p>
    <w:p w14:paraId="2823CB94" w14:textId="77777777" w:rsidR="00C549DE" w:rsidRPr="008B5A0F" w:rsidRDefault="00C549DE" w:rsidP="00C549DE">
      <w:pPr>
        <w:ind w:left="1200"/>
        <w:rPr>
          <w:szCs w:val="21"/>
        </w:rPr>
      </w:pPr>
      <w:r>
        <w:rPr>
          <w:rFonts w:hint="eastAsia"/>
          <w:szCs w:val="21"/>
        </w:rPr>
        <w:t>小学校２</w:t>
      </w:r>
      <w:r w:rsidRPr="008B5A0F">
        <w:rPr>
          <w:rFonts w:hint="eastAsia"/>
          <w:szCs w:val="21"/>
        </w:rPr>
        <w:t>年生　男子の部　　　　　　中学校</w:t>
      </w:r>
      <w:r>
        <w:rPr>
          <w:rFonts w:hint="eastAsia"/>
          <w:szCs w:val="21"/>
        </w:rPr>
        <w:t>１</w:t>
      </w:r>
      <w:r w:rsidRPr="008B5A0F">
        <w:rPr>
          <w:rFonts w:hint="eastAsia"/>
          <w:szCs w:val="21"/>
        </w:rPr>
        <w:t>年生　男子の部</w:t>
      </w:r>
    </w:p>
    <w:p w14:paraId="0045BC6B" w14:textId="77777777" w:rsidR="00C549DE" w:rsidRPr="008B5A0F" w:rsidRDefault="00C549DE" w:rsidP="00C549DE">
      <w:pPr>
        <w:ind w:left="1200"/>
        <w:rPr>
          <w:szCs w:val="21"/>
        </w:rPr>
      </w:pPr>
      <w:r w:rsidRPr="008B5A0F">
        <w:rPr>
          <w:rFonts w:hint="eastAsia"/>
          <w:szCs w:val="21"/>
        </w:rPr>
        <w:t xml:space="preserve">　　</w:t>
      </w:r>
      <w:r w:rsidRPr="008B5A0F">
        <w:rPr>
          <w:rFonts w:hint="eastAsia"/>
          <w:szCs w:val="21"/>
        </w:rPr>
        <w:t xml:space="preserve"> </w:t>
      </w:r>
      <w:r w:rsidRPr="008B5A0F">
        <w:rPr>
          <w:rFonts w:hint="eastAsia"/>
          <w:szCs w:val="21"/>
        </w:rPr>
        <w:t xml:space="preserve">〃　　　</w:t>
      </w:r>
      <w:r w:rsidRPr="008B5A0F">
        <w:rPr>
          <w:rFonts w:hint="eastAsia"/>
          <w:szCs w:val="21"/>
        </w:rPr>
        <w:t xml:space="preserve"> </w:t>
      </w:r>
      <w:r w:rsidRPr="008B5A0F">
        <w:rPr>
          <w:rFonts w:hint="eastAsia"/>
          <w:szCs w:val="21"/>
        </w:rPr>
        <w:t xml:space="preserve">女子の部　　　　　　　　</w:t>
      </w:r>
      <w:r w:rsidRPr="008B5A0F">
        <w:rPr>
          <w:rFonts w:hint="eastAsia"/>
          <w:szCs w:val="21"/>
        </w:rPr>
        <w:t xml:space="preserve"> </w:t>
      </w:r>
      <w:r w:rsidRPr="008B5A0F">
        <w:rPr>
          <w:rFonts w:hint="eastAsia"/>
          <w:szCs w:val="21"/>
        </w:rPr>
        <w:t>〃</w:t>
      </w:r>
      <w:r w:rsidRPr="008B5A0F">
        <w:rPr>
          <w:rFonts w:hint="eastAsia"/>
          <w:szCs w:val="21"/>
        </w:rPr>
        <w:t xml:space="preserve"> </w:t>
      </w:r>
      <w:r w:rsidRPr="008B5A0F">
        <w:rPr>
          <w:rFonts w:hint="eastAsia"/>
          <w:szCs w:val="21"/>
        </w:rPr>
        <w:t xml:space="preserve">　　　女子の部</w:t>
      </w:r>
    </w:p>
    <w:p w14:paraId="0E5A0B92" w14:textId="77777777" w:rsidR="00C549DE" w:rsidRPr="008B5A0F" w:rsidRDefault="00C549DE" w:rsidP="00C549DE">
      <w:pPr>
        <w:ind w:left="1200"/>
        <w:rPr>
          <w:szCs w:val="21"/>
        </w:rPr>
      </w:pPr>
      <w:r w:rsidRPr="008B5A0F">
        <w:rPr>
          <w:rFonts w:hint="eastAsia"/>
          <w:szCs w:val="21"/>
        </w:rPr>
        <w:t>小学校</w:t>
      </w:r>
      <w:r>
        <w:rPr>
          <w:rFonts w:hint="eastAsia"/>
          <w:szCs w:val="21"/>
        </w:rPr>
        <w:t>３</w:t>
      </w:r>
      <w:r w:rsidRPr="008B5A0F">
        <w:rPr>
          <w:rFonts w:hint="eastAsia"/>
          <w:szCs w:val="21"/>
        </w:rPr>
        <w:t>年生　男子の部　　　　　　中学</w:t>
      </w:r>
      <w:r>
        <w:rPr>
          <w:rFonts w:hint="eastAsia"/>
          <w:szCs w:val="21"/>
        </w:rPr>
        <w:t>校２</w:t>
      </w:r>
      <w:r w:rsidRPr="008B5A0F">
        <w:rPr>
          <w:rFonts w:hint="eastAsia"/>
          <w:szCs w:val="21"/>
        </w:rPr>
        <w:t>年生　男子の部</w:t>
      </w:r>
    </w:p>
    <w:p w14:paraId="2F7AAA72" w14:textId="77777777" w:rsidR="00C549DE" w:rsidRPr="008B5A0F" w:rsidRDefault="00C549DE" w:rsidP="00C549DE">
      <w:pPr>
        <w:ind w:left="1200"/>
        <w:rPr>
          <w:szCs w:val="21"/>
        </w:rPr>
      </w:pPr>
      <w:r w:rsidRPr="008B5A0F">
        <w:rPr>
          <w:rFonts w:hint="eastAsia"/>
          <w:szCs w:val="21"/>
        </w:rPr>
        <w:t xml:space="preserve">　　</w:t>
      </w:r>
      <w:r w:rsidRPr="008B5A0F">
        <w:rPr>
          <w:rFonts w:hint="eastAsia"/>
          <w:szCs w:val="21"/>
        </w:rPr>
        <w:t xml:space="preserve"> </w:t>
      </w:r>
      <w:r w:rsidRPr="008B5A0F">
        <w:rPr>
          <w:rFonts w:hint="eastAsia"/>
          <w:szCs w:val="21"/>
        </w:rPr>
        <w:t>〃</w:t>
      </w:r>
      <w:r w:rsidRPr="008B5A0F">
        <w:rPr>
          <w:rFonts w:hint="eastAsia"/>
          <w:szCs w:val="21"/>
        </w:rPr>
        <w:t xml:space="preserve"> </w:t>
      </w:r>
      <w:r w:rsidRPr="008B5A0F">
        <w:rPr>
          <w:rFonts w:hint="eastAsia"/>
          <w:szCs w:val="21"/>
        </w:rPr>
        <w:t xml:space="preserve">　　　女子の部　　　　　　　　</w:t>
      </w:r>
      <w:r w:rsidRPr="008B5A0F">
        <w:rPr>
          <w:rFonts w:hint="eastAsia"/>
          <w:szCs w:val="21"/>
        </w:rPr>
        <w:t xml:space="preserve"> </w:t>
      </w:r>
      <w:r w:rsidRPr="008B5A0F">
        <w:rPr>
          <w:rFonts w:hint="eastAsia"/>
          <w:szCs w:val="21"/>
        </w:rPr>
        <w:t>〃</w:t>
      </w:r>
      <w:r w:rsidRPr="008B5A0F">
        <w:rPr>
          <w:rFonts w:hint="eastAsia"/>
          <w:szCs w:val="21"/>
        </w:rPr>
        <w:t xml:space="preserve"> </w:t>
      </w:r>
      <w:r w:rsidRPr="008B5A0F">
        <w:rPr>
          <w:rFonts w:hint="eastAsia"/>
          <w:szCs w:val="21"/>
        </w:rPr>
        <w:t xml:space="preserve">　　　女子の部</w:t>
      </w:r>
    </w:p>
    <w:p w14:paraId="0FE9A76C" w14:textId="77777777" w:rsidR="00C549DE" w:rsidRPr="008B5A0F" w:rsidRDefault="00C549DE" w:rsidP="00C549DE">
      <w:pPr>
        <w:ind w:left="1200"/>
        <w:rPr>
          <w:szCs w:val="21"/>
        </w:rPr>
      </w:pPr>
      <w:r w:rsidRPr="008B5A0F">
        <w:rPr>
          <w:rFonts w:hint="eastAsia"/>
          <w:szCs w:val="21"/>
        </w:rPr>
        <w:t>小学校</w:t>
      </w:r>
      <w:r>
        <w:rPr>
          <w:rFonts w:hint="eastAsia"/>
          <w:szCs w:val="21"/>
        </w:rPr>
        <w:t>４年生　男子の部　　　　　　中学校３</w:t>
      </w:r>
      <w:r w:rsidRPr="008B5A0F">
        <w:rPr>
          <w:rFonts w:hint="eastAsia"/>
          <w:szCs w:val="21"/>
        </w:rPr>
        <w:t>年生　男子の部</w:t>
      </w:r>
    </w:p>
    <w:p w14:paraId="11C89548" w14:textId="77777777" w:rsidR="00C549DE" w:rsidRPr="008B5A0F" w:rsidRDefault="00C549DE" w:rsidP="00C549DE">
      <w:pPr>
        <w:ind w:left="1200"/>
        <w:rPr>
          <w:szCs w:val="21"/>
        </w:rPr>
      </w:pPr>
      <w:r w:rsidRPr="008B5A0F">
        <w:rPr>
          <w:rFonts w:hint="eastAsia"/>
          <w:szCs w:val="21"/>
        </w:rPr>
        <w:t xml:space="preserve">　　</w:t>
      </w:r>
      <w:r w:rsidRPr="008B5A0F">
        <w:rPr>
          <w:rFonts w:hint="eastAsia"/>
          <w:szCs w:val="21"/>
        </w:rPr>
        <w:t xml:space="preserve"> </w:t>
      </w:r>
      <w:r w:rsidRPr="008B5A0F">
        <w:rPr>
          <w:rFonts w:hint="eastAsia"/>
          <w:szCs w:val="21"/>
        </w:rPr>
        <w:t>〃</w:t>
      </w:r>
      <w:r w:rsidRPr="008B5A0F">
        <w:rPr>
          <w:rFonts w:hint="eastAsia"/>
          <w:szCs w:val="21"/>
        </w:rPr>
        <w:t xml:space="preserve"> </w:t>
      </w:r>
      <w:r w:rsidRPr="008B5A0F">
        <w:rPr>
          <w:rFonts w:hint="eastAsia"/>
          <w:szCs w:val="21"/>
        </w:rPr>
        <w:t xml:space="preserve">　　　女子の部　　　　　　　　</w:t>
      </w:r>
      <w:r w:rsidRPr="008B5A0F">
        <w:rPr>
          <w:rFonts w:hint="eastAsia"/>
          <w:szCs w:val="21"/>
        </w:rPr>
        <w:t xml:space="preserve"> </w:t>
      </w:r>
      <w:r w:rsidRPr="008B5A0F">
        <w:rPr>
          <w:rFonts w:hint="eastAsia"/>
          <w:szCs w:val="21"/>
        </w:rPr>
        <w:t>〃</w:t>
      </w:r>
      <w:r w:rsidRPr="008B5A0F">
        <w:rPr>
          <w:rFonts w:hint="eastAsia"/>
          <w:szCs w:val="21"/>
        </w:rPr>
        <w:t xml:space="preserve"> </w:t>
      </w:r>
      <w:r w:rsidRPr="008B5A0F">
        <w:rPr>
          <w:rFonts w:hint="eastAsia"/>
          <w:szCs w:val="21"/>
        </w:rPr>
        <w:t xml:space="preserve">　　　女子の部</w:t>
      </w:r>
    </w:p>
    <w:p w14:paraId="5713A3BA" w14:textId="77777777" w:rsidR="00C549DE" w:rsidRPr="008B5A0F" w:rsidRDefault="00C549DE" w:rsidP="00C549DE">
      <w:pPr>
        <w:ind w:left="1200"/>
        <w:rPr>
          <w:szCs w:val="21"/>
        </w:rPr>
      </w:pPr>
      <w:r w:rsidRPr="008B5A0F">
        <w:rPr>
          <w:rFonts w:hint="eastAsia"/>
          <w:szCs w:val="21"/>
        </w:rPr>
        <w:t>小学校</w:t>
      </w:r>
      <w:r>
        <w:rPr>
          <w:rFonts w:hint="eastAsia"/>
          <w:szCs w:val="21"/>
        </w:rPr>
        <w:t>５</w:t>
      </w:r>
      <w:r w:rsidRPr="008B5A0F">
        <w:rPr>
          <w:rFonts w:hint="eastAsia"/>
          <w:szCs w:val="21"/>
        </w:rPr>
        <w:t>年生　男子の部</w:t>
      </w:r>
    </w:p>
    <w:p w14:paraId="277CF5BB" w14:textId="77777777" w:rsidR="00AB0D29" w:rsidRDefault="00C549DE" w:rsidP="00176FE2">
      <w:pPr>
        <w:ind w:leftChars="571" w:left="1199" w:firstLineChars="250" w:firstLine="525"/>
        <w:rPr>
          <w:szCs w:val="21"/>
        </w:rPr>
      </w:pPr>
      <w:r w:rsidRPr="008B5A0F">
        <w:rPr>
          <w:rFonts w:hint="eastAsia"/>
          <w:szCs w:val="21"/>
        </w:rPr>
        <w:t>〃</w:t>
      </w:r>
      <w:r w:rsidRPr="008B5A0F">
        <w:rPr>
          <w:rFonts w:hint="eastAsia"/>
          <w:szCs w:val="21"/>
        </w:rPr>
        <w:t xml:space="preserve"> </w:t>
      </w:r>
      <w:r>
        <w:rPr>
          <w:rFonts w:hint="eastAsia"/>
          <w:szCs w:val="21"/>
        </w:rPr>
        <w:t xml:space="preserve">　　　女子の部</w:t>
      </w:r>
    </w:p>
    <w:p w14:paraId="1549328E" w14:textId="7E76F3E9" w:rsidR="00933A66" w:rsidRPr="00BB6864" w:rsidRDefault="00C549DE" w:rsidP="00B12655">
      <w:pPr>
        <w:ind w:left="630" w:hangingChars="300" w:hanging="630"/>
        <w:rPr>
          <w:color w:val="FF0000"/>
          <w:u w:val="single"/>
        </w:rPr>
      </w:pPr>
      <w:r>
        <w:rPr>
          <w:rFonts w:hint="eastAsia"/>
          <w:szCs w:val="21"/>
        </w:rPr>
        <w:t>（４）</w:t>
      </w:r>
      <w:r w:rsidR="001B6301" w:rsidRPr="00DA6040">
        <w:rPr>
          <w:rFonts w:hint="eastAsia"/>
          <w:szCs w:val="21"/>
        </w:rPr>
        <w:t>参加者数の関係により、階級の統廃合を行う場合もある</w:t>
      </w:r>
      <w:r w:rsidR="001B6301" w:rsidRPr="000332C8">
        <w:rPr>
          <w:rFonts w:hint="eastAsia"/>
          <w:szCs w:val="21"/>
        </w:rPr>
        <w:t>。（事務局一任）</w:t>
      </w:r>
    </w:p>
    <w:p w14:paraId="124A8E9F" w14:textId="77777777" w:rsidR="00176FE2" w:rsidRPr="00176FE2" w:rsidRDefault="00176FE2" w:rsidP="003A4B7D">
      <w:pPr>
        <w:rPr>
          <w:szCs w:val="21"/>
        </w:rPr>
      </w:pPr>
    </w:p>
    <w:p w14:paraId="514E3091" w14:textId="77777777" w:rsidR="00C549DE" w:rsidRPr="00DA6040" w:rsidRDefault="00FC001F" w:rsidP="00DA6040">
      <w:pPr>
        <w:ind w:left="420" w:hangingChars="200" w:hanging="420"/>
        <w:rPr>
          <w:szCs w:val="21"/>
        </w:rPr>
      </w:pPr>
      <w:r>
        <w:rPr>
          <w:rFonts w:hint="eastAsia"/>
          <w:szCs w:val="21"/>
        </w:rPr>
        <w:t>２　試合方</w:t>
      </w:r>
      <w:r w:rsidR="00C549DE" w:rsidRPr="00DA6040">
        <w:rPr>
          <w:rFonts w:hint="eastAsia"/>
          <w:szCs w:val="21"/>
        </w:rPr>
        <w:t>法</w:t>
      </w:r>
    </w:p>
    <w:p w14:paraId="3FAA1D77" w14:textId="77777777" w:rsidR="00933A66" w:rsidRPr="00176FE2" w:rsidRDefault="00AA252B" w:rsidP="00176FE2">
      <w:pPr>
        <w:numPr>
          <w:ilvl w:val="0"/>
          <w:numId w:val="5"/>
        </w:numPr>
        <w:rPr>
          <w:szCs w:val="21"/>
        </w:rPr>
      </w:pPr>
      <w:r w:rsidRPr="000332C8">
        <w:rPr>
          <w:rFonts w:hint="eastAsia"/>
          <w:szCs w:val="21"/>
        </w:rPr>
        <w:t>団体戦、個人戦ともにトーナメント勝ち抜き戦とする。但し、参加状況によってリーグ戦に変更する場合もある。</w:t>
      </w:r>
      <w:r w:rsidR="00C549DE" w:rsidRPr="000332C8">
        <w:rPr>
          <w:rFonts w:hint="eastAsia"/>
          <w:szCs w:val="21"/>
        </w:rPr>
        <w:t xml:space="preserve">　</w:t>
      </w:r>
    </w:p>
    <w:p w14:paraId="7C39428E" w14:textId="77777777" w:rsidR="0096436E" w:rsidRPr="00176FE2" w:rsidRDefault="00C549DE" w:rsidP="00176FE2">
      <w:pPr>
        <w:pStyle w:val="a3"/>
        <w:numPr>
          <w:ilvl w:val="0"/>
          <w:numId w:val="5"/>
        </w:numPr>
        <w:ind w:leftChars="0" w:firstLineChars="0"/>
        <w:rPr>
          <w:sz w:val="21"/>
          <w:szCs w:val="21"/>
        </w:rPr>
      </w:pPr>
      <w:r w:rsidRPr="008B5A0F">
        <w:rPr>
          <w:rFonts w:hint="eastAsia"/>
          <w:sz w:val="21"/>
          <w:szCs w:val="21"/>
        </w:rPr>
        <w:t>試合時間は、３分間（小学生は</w:t>
      </w:r>
      <w:r>
        <w:rPr>
          <w:rFonts w:hint="eastAsia"/>
          <w:sz w:val="21"/>
          <w:szCs w:val="21"/>
        </w:rPr>
        <w:t>２</w:t>
      </w:r>
      <w:r w:rsidRPr="008B5A0F">
        <w:rPr>
          <w:rFonts w:hint="eastAsia"/>
          <w:sz w:val="21"/>
          <w:szCs w:val="21"/>
        </w:rPr>
        <w:t>分）とし延長は行わず、僅差判定とする。</w:t>
      </w:r>
    </w:p>
    <w:p w14:paraId="3BBB4A1B" w14:textId="77777777" w:rsidR="0096436E" w:rsidRPr="00B87276" w:rsidRDefault="000A76F1" w:rsidP="00176FE2">
      <w:pPr>
        <w:pStyle w:val="a3"/>
        <w:numPr>
          <w:ilvl w:val="0"/>
          <w:numId w:val="5"/>
        </w:numPr>
        <w:ind w:leftChars="0" w:firstLineChars="0"/>
        <w:rPr>
          <w:rFonts w:ascii="ＭＳ 明朝" w:hAnsi="ＭＳ 明朝"/>
          <w:sz w:val="21"/>
          <w:szCs w:val="21"/>
        </w:rPr>
      </w:pPr>
      <w:r w:rsidRPr="009F02C1">
        <w:rPr>
          <w:rFonts w:hint="eastAsia"/>
          <w:sz w:val="22"/>
        </w:rPr>
        <w:t>最新の</w:t>
      </w:r>
      <w:r w:rsidR="00D87556">
        <w:rPr>
          <w:rFonts w:hint="eastAsia"/>
          <w:sz w:val="22"/>
        </w:rPr>
        <w:t>国際柔道連盟試合審判規定及</w:t>
      </w:r>
      <w:r w:rsidR="00D87556" w:rsidRPr="00B87276">
        <w:rPr>
          <w:rFonts w:hint="eastAsia"/>
          <w:sz w:val="22"/>
        </w:rPr>
        <w:t>び</w:t>
      </w:r>
      <w:r w:rsidR="00D87556" w:rsidRPr="00B87276">
        <w:rPr>
          <w:rFonts w:ascii="ＭＳ 明朝" w:hAnsi="ＭＳ 明朝" w:hint="eastAsia"/>
          <w:sz w:val="22"/>
        </w:rPr>
        <w:t>「</w:t>
      </w:r>
      <w:r w:rsidR="006A573F" w:rsidRPr="00B87276">
        <w:rPr>
          <w:rFonts w:ascii="ＭＳ 明朝" w:hAnsi="ＭＳ 明朝" w:hint="eastAsia"/>
          <w:sz w:val="22"/>
        </w:rPr>
        <w:t>国内における少年大会特別規定」</w:t>
      </w:r>
      <w:r w:rsidR="0096436E" w:rsidRPr="00B87276">
        <w:rPr>
          <w:rFonts w:ascii="ＭＳ 明朝" w:hAnsi="ＭＳ 明朝" w:hint="eastAsia"/>
          <w:sz w:val="22"/>
        </w:rPr>
        <w:t>、本大会申し合わせ事項を適用する。</w:t>
      </w:r>
    </w:p>
    <w:p w14:paraId="1B16C5DA" w14:textId="093FA35C" w:rsidR="000D0409" w:rsidRPr="00B87276" w:rsidRDefault="00D63A14" w:rsidP="00176FE2">
      <w:pPr>
        <w:pStyle w:val="a3"/>
        <w:numPr>
          <w:ilvl w:val="0"/>
          <w:numId w:val="5"/>
        </w:numPr>
        <w:ind w:leftChars="0" w:firstLineChars="0"/>
        <w:rPr>
          <w:rFonts w:ascii="ＭＳ 明朝" w:hAnsi="ＭＳ 明朝"/>
          <w:sz w:val="22"/>
          <w:szCs w:val="21"/>
        </w:rPr>
      </w:pPr>
      <w:r w:rsidRPr="00B87276">
        <w:rPr>
          <w:rFonts w:hint="eastAsia"/>
          <w:sz w:val="22"/>
        </w:rPr>
        <w:t>団体戦の</w:t>
      </w:r>
      <w:r w:rsidR="00AB0D29" w:rsidRPr="00B87276">
        <w:rPr>
          <w:rFonts w:hint="eastAsia"/>
          <w:sz w:val="22"/>
        </w:rPr>
        <w:t>勝敗の決定基準は「一本」「技あり」</w:t>
      </w:r>
      <w:r w:rsidR="003A6654" w:rsidRPr="003A6654">
        <w:rPr>
          <w:rFonts w:hint="eastAsia"/>
          <w:color w:val="EE0000"/>
          <w:sz w:val="22"/>
        </w:rPr>
        <w:t>「有効」</w:t>
      </w:r>
      <w:r w:rsidR="00AB0D29" w:rsidRPr="00B87276">
        <w:rPr>
          <w:rFonts w:hint="eastAsia"/>
          <w:sz w:val="22"/>
        </w:rPr>
        <w:t>「僅差」</w:t>
      </w:r>
      <w:r w:rsidR="000D0409" w:rsidRPr="00B87276">
        <w:rPr>
          <w:rFonts w:ascii="ＭＳ 明朝" w:hAnsi="ＭＳ 明朝" w:hint="eastAsia"/>
          <w:sz w:val="22"/>
        </w:rPr>
        <w:t>＊とし、得点差がなく、かつ「指導」差が1以内の場合は「引き分け」とする。</w:t>
      </w:r>
    </w:p>
    <w:p w14:paraId="53B10014" w14:textId="1EA85198" w:rsidR="00AB0D29" w:rsidRPr="00B87276" w:rsidRDefault="000D0409" w:rsidP="000D0409">
      <w:pPr>
        <w:pStyle w:val="a3"/>
        <w:ind w:leftChars="0" w:left="720" w:firstLineChars="0" w:firstLine="0"/>
        <w:rPr>
          <w:rFonts w:ascii="ＭＳ 明朝" w:hAnsi="ＭＳ 明朝"/>
          <w:sz w:val="22"/>
          <w:szCs w:val="21"/>
        </w:rPr>
      </w:pPr>
      <w:r w:rsidRPr="00B87276">
        <w:rPr>
          <w:rFonts w:ascii="ＭＳ 明朝" w:hAnsi="ＭＳ 明朝" w:hint="eastAsia"/>
          <w:sz w:val="22"/>
        </w:rPr>
        <w:t>＊</w:t>
      </w:r>
      <w:r w:rsidR="0096436E" w:rsidRPr="00B87276">
        <w:rPr>
          <w:rFonts w:ascii="ＭＳ 明朝" w:hAnsi="ＭＳ 明朝" w:hint="eastAsia"/>
          <w:sz w:val="22"/>
        </w:rPr>
        <w:t>「僅差」とは、双方の</w:t>
      </w:r>
      <w:r w:rsidR="00D63A14" w:rsidRPr="00B87276">
        <w:rPr>
          <w:rFonts w:ascii="ＭＳ 明朝" w:hAnsi="ＭＳ 明朝" w:hint="eastAsia"/>
          <w:sz w:val="22"/>
        </w:rPr>
        <w:t>選手間に技による評価（技あり</w:t>
      </w:r>
      <w:r w:rsidR="003A6654">
        <w:rPr>
          <w:rFonts w:ascii="ＭＳ 明朝" w:hAnsi="ＭＳ 明朝" w:hint="eastAsia"/>
          <w:sz w:val="22"/>
        </w:rPr>
        <w:t>、</w:t>
      </w:r>
      <w:r w:rsidR="003A6654" w:rsidRPr="003A6654">
        <w:rPr>
          <w:rFonts w:ascii="ＭＳ 明朝" w:hAnsi="ＭＳ 明朝" w:hint="eastAsia"/>
          <w:color w:val="EE0000"/>
          <w:sz w:val="22"/>
        </w:rPr>
        <w:t>有効</w:t>
      </w:r>
      <w:r w:rsidR="00D63A14" w:rsidRPr="00B87276">
        <w:rPr>
          <w:rFonts w:ascii="ＭＳ 明朝" w:hAnsi="ＭＳ 明朝" w:hint="eastAsia"/>
          <w:sz w:val="22"/>
        </w:rPr>
        <w:t>）がない、又は同等の場合、「指導」の差が２</w:t>
      </w:r>
      <w:r w:rsidR="0096436E" w:rsidRPr="00B87276">
        <w:rPr>
          <w:rFonts w:ascii="ＭＳ 明朝" w:hAnsi="ＭＳ 明朝" w:hint="eastAsia"/>
          <w:sz w:val="22"/>
        </w:rPr>
        <w:t>ある場合</w:t>
      </w:r>
      <w:r w:rsidRPr="00B87276">
        <w:rPr>
          <w:rFonts w:ascii="ＭＳ 明朝" w:hAnsi="ＭＳ 明朝" w:hint="eastAsia"/>
          <w:sz w:val="22"/>
        </w:rPr>
        <w:t>に少ない選手を「僅差」による優勢勝ちとする。</w:t>
      </w:r>
    </w:p>
    <w:p w14:paraId="485CEED5" w14:textId="77777777" w:rsidR="00D63A14" w:rsidRPr="00B87276" w:rsidRDefault="00D63A14" w:rsidP="00176FE2">
      <w:pPr>
        <w:pStyle w:val="a3"/>
        <w:numPr>
          <w:ilvl w:val="0"/>
          <w:numId w:val="5"/>
        </w:numPr>
        <w:ind w:leftChars="0" w:firstLineChars="0"/>
        <w:rPr>
          <w:rFonts w:ascii="ＭＳ 明朝" w:hAnsi="ＭＳ 明朝"/>
          <w:sz w:val="22"/>
          <w:szCs w:val="21"/>
        </w:rPr>
      </w:pPr>
      <w:r w:rsidRPr="00B87276">
        <w:rPr>
          <w:rFonts w:ascii="ＭＳ 明朝" w:hAnsi="ＭＳ 明朝" w:hint="eastAsia"/>
          <w:sz w:val="22"/>
          <w:szCs w:val="21"/>
        </w:rPr>
        <w:t>代表戦の選出方法は引分の試合から</w:t>
      </w:r>
      <w:r w:rsidR="000D0409" w:rsidRPr="00B87276">
        <w:rPr>
          <w:rFonts w:ascii="ＭＳ 明朝" w:hAnsi="ＭＳ 明朝" w:hint="eastAsia"/>
          <w:sz w:val="22"/>
          <w:szCs w:val="21"/>
        </w:rPr>
        <w:t>大将戦主審が</w:t>
      </w:r>
      <w:r w:rsidRPr="00B87276">
        <w:rPr>
          <w:rFonts w:ascii="ＭＳ 明朝" w:hAnsi="ＭＳ 明朝" w:hint="eastAsia"/>
          <w:sz w:val="22"/>
          <w:szCs w:val="21"/>
        </w:rPr>
        <w:t>くじ</w:t>
      </w:r>
      <w:r w:rsidR="000D0409" w:rsidRPr="00B87276">
        <w:rPr>
          <w:rFonts w:ascii="ＭＳ 明朝" w:hAnsi="ＭＳ 明朝" w:hint="eastAsia"/>
          <w:sz w:val="22"/>
          <w:szCs w:val="21"/>
        </w:rPr>
        <w:t>を</w:t>
      </w:r>
      <w:r w:rsidRPr="00B87276">
        <w:rPr>
          <w:rFonts w:ascii="ＭＳ 明朝" w:hAnsi="ＭＳ 明朝" w:hint="eastAsia"/>
          <w:sz w:val="22"/>
          <w:szCs w:val="21"/>
        </w:rPr>
        <w:t>引き選出とする。</w:t>
      </w:r>
      <w:r w:rsidR="00AB0D29" w:rsidRPr="00B87276">
        <w:rPr>
          <w:rFonts w:ascii="ＭＳ 明朝" w:hAnsi="ＭＳ 明朝" w:hint="eastAsia"/>
          <w:sz w:val="22"/>
          <w:szCs w:val="21"/>
        </w:rPr>
        <w:t>勝敗の決定基準は個人戦に準ずる。</w:t>
      </w:r>
    </w:p>
    <w:p w14:paraId="30434CFA" w14:textId="4706E900" w:rsidR="00D63A14" w:rsidRPr="00B87276" w:rsidRDefault="00AB0D29" w:rsidP="00176FE2">
      <w:pPr>
        <w:numPr>
          <w:ilvl w:val="0"/>
          <w:numId w:val="5"/>
        </w:numPr>
        <w:rPr>
          <w:rFonts w:ascii="ＭＳ 明朝" w:hAnsi="ＭＳ 明朝"/>
          <w:sz w:val="22"/>
          <w:szCs w:val="21"/>
        </w:rPr>
      </w:pPr>
      <w:r w:rsidRPr="00B87276">
        <w:rPr>
          <w:rFonts w:ascii="ＭＳ 明朝" w:hAnsi="ＭＳ 明朝" w:hint="eastAsia"/>
          <w:sz w:val="22"/>
          <w:szCs w:val="21"/>
        </w:rPr>
        <w:t>個人戦の勝敗の決定基準は「一本」「技あり」</w:t>
      </w:r>
      <w:r w:rsidR="003A6654" w:rsidRPr="003A6654">
        <w:rPr>
          <w:rFonts w:ascii="ＭＳ 明朝" w:hAnsi="ＭＳ 明朝" w:hint="eastAsia"/>
          <w:color w:val="EE0000"/>
          <w:sz w:val="22"/>
          <w:szCs w:val="21"/>
        </w:rPr>
        <w:t>「有効」</w:t>
      </w:r>
      <w:r w:rsidRPr="00B87276">
        <w:rPr>
          <w:rFonts w:ascii="ＭＳ 明朝" w:hAnsi="ＭＳ 明朝" w:hint="eastAsia"/>
          <w:sz w:val="22"/>
          <w:szCs w:val="21"/>
        </w:rPr>
        <w:t>「僅差」</w:t>
      </w:r>
      <w:r w:rsidR="00B90C4E" w:rsidRPr="00B87276">
        <w:rPr>
          <w:rFonts w:ascii="ＭＳ 明朝" w:hAnsi="ＭＳ 明朝" w:hint="eastAsia"/>
          <w:sz w:val="22"/>
          <w:szCs w:val="21"/>
        </w:rPr>
        <w:t>＊</w:t>
      </w:r>
      <w:r w:rsidRPr="00B87276">
        <w:rPr>
          <w:rFonts w:ascii="ＭＳ 明朝" w:hAnsi="ＭＳ 明朝" w:hint="eastAsia"/>
          <w:sz w:val="22"/>
          <w:szCs w:val="21"/>
        </w:rPr>
        <w:t>「判定」とする。「僅差」とは、双方の選手間</w:t>
      </w:r>
      <w:r w:rsidR="00176FE2" w:rsidRPr="00B87276">
        <w:rPr>
          <w:rFonts w:ascii="ＭＳ 明朝" w:hAnsi="ＭＳ 明朝" w:hint="eastAsia"/>
          <w:sz w:val="22"/>
          <w:szCs w:val="21"/>
        </w:rPr>
        <w:t>に技による評価（技あり</w:t>
      </w:r>
      <w:r w:rsidR="003A6654">
        <w:rPr>
          <w:rFonts w:ascii="ＭＳ 明朝" w:hAnsi="ＭＳ 明朝" w:hint="eastAsia"/>
          <w:sz w:val="22"/>
          <w:szCs w:val="21"/>
        </w:rPr>
        <w:t>、</w:t>
      </w:r>
      <w:r w:rsidR="003A6654" w:rsidRPr="003A6654">
        <w:rPr>
          <w:rFonts w:ascii="ＭＳ 明朝" w:hAnsi="ＭＳ 明朝" w:hint="eastAsia"/>
          <w:color w:val="EE0000"/>
          <w:sz w:val="22"/>
          <w:szCs w:val="21"/>
        </w:rPr>
        <w:t>有効</w:t>
      </w:r>
      <w:r w:rsidR="00176FE2" w:rsidRPr="00B87276">
        <w:rPr>
          <w:rFonts w:ascii="ＭＳ 明朝" w:hAnsi="ＭＳ 明朝" w:hint="eastAsia"/>
          <w:sz w:val="22"/>
          <w:szCs w:val="21"/>
        </w:rPr>
        <w:t>）がない、又は同等の場合、「指導」の差が</w:t>
      </w:r>
      <w:r w:rsidR="00B87276" w:rsidRPr="009F02C1">
        <w:rPr>
          <w:rFonts w:ascii="ＭＳ 明朝" w:hAnsi="ＭＳ 明朝" w:hint="eastAsia"/>
          <w:sz w:val="22"/>
          <w:szCs w:val="21"/>
        </w:rPr>
        <w:t>１</w:t>
      </w:r>
      <w:r w:rsidRPr="009F02C1">
        <w:rPr>
          <w:rFonts w:ascii="ＭＳ 明朝" w:hAnsi="ＭＳ 明朝" w:hint="eastAsia"/>
          <w:sz w:val="22"/>
          <w:szCs w:val="21"/>
        </w:rPr>
        <w:t>あ</w:t>
      </w:r>
      <w:r w:rsidRPr="00B87276">
        <w:rPr>
          <w:rFonts w:ascii="ＭＳ 明朝" w:hAnsi="ＭＳ 明朝" w:hint="eastAsia"/>
          <w:sz w:val="22"/>
          <w:szCs w:val="21"/>
        </w:rPr>
        <w:t>る場合に少ない選手を「僅差」による優勢勝ちとし、全てが同等の時は旗判定にて決し、延長戦（ゴールデンスコア＝ＧＳ）は行わない。</w:t>
      </w:r>
    </w:p>
    <w:p w14:paraId="20ECE65E" w14:textId="24F8CEA1" w:rsidR="00933A66" w:rsidRPr="00B87276" w:rsidRDefault="0096436E" w:rsidP="00AB0D29">
      <w:pPr>
        <w:pStyle w:val="a3"/>
        <w:numPr>
          <w:ilvl w:val="0"/>
          <w:numId w:val="5"/>
        </w:numPr>
        <w:ind w:leftChars="0" w:firstLineChars="0"/>
        <w:rPr>
          <w:rFonts w:ascii="ＭＳ 明朝" w:hAnsi="ＭＳ 明朝"/>
          <w:sz w:val="21"/>
          <w:szCs w:val="21"/>
        </w:rPr>
      </w:pPr>
      <w:r w:rsidRPr="00B87276">
        <w:rPr>
          <w:rFonts w:ascii="ＭＳ 明朝" w:hAnsi="ＭＳ 明朝" w:hint="eastAsia"/>
          <w:sz w:val="22"/>
        </w:rPr>
        <w:t>「逆背負投」</w:t>
      </w:r>
      <w:r w:rsidR="00825FEE" w:rsidRPr="00B87276">
        <w:rPr>
          <w:rFonts w:ascii="ＭＳ 明朝" w:hAnsi="ＭＳ 明朝" w:hint="eastAsia"/>
          <w:sz w:val="22"/>
        </w:rPr>
        <w:t>「両袖を持って施す投げ技」は禁止とし</w:t>
      </w:r>
      <w:r w:rsidR="00F50F4D">
        <w:rPr>
          <w:rFonts w:ascii="ＭＳ 明朝" w:hAnsi="ＭＳ 明朝" w:hint="eastAsia"/>
          <w:sz w:val="22"/>
        </w:rPr>
        <w:t>、</w:t>
      </w:r>
      <w:r w:rsidR="00825FEE" w:rsidRPr="00B87276">
        <w:rPr>
          <w:rFonts w:ascii="ＭＳ 明朝" w:hAnsi="ＭＳ 明朝" w:hint="eastAsia"/>
          <w:sz w:val="22"/>
        </w:rPr>
        <w:t>かけた場合は「反則負け」とする。（団体戦において以降の一連の試合には出場できることとする）</w:t>
      </w:r>
    </w:p>
    <w:p w14:paraId="58CF3565" w14:textId="77777777" w:rsidR="009D5685" w:rsidRDefault="009D5685" w:rsidP="00C549DE">
      <w:pPr>
        <w:rPr>
          <w:szCs w:val="21"/>
        </w:rPr>
      </w:pPr>
    </w:p>
    <w:p w14:paraId="204047A6" w14:textId="77777777" w:rsidR="00C549DE" w:rsidRPr="00B87276" w:rsidRDefault="00FC001F" w:rsidP="00C549DE">
      <w:pPr>
        <w:rPr>
          <w:szCs w:val="21"/>
        </w:rPr>
      </w:pPr>
      <w:r w:rsidRPr="00B87276">
        <w:rPr>
          <w:rFonts w:hint="eastAsia"/>
          <w:szCs w:val="21"/>
        </w:rPr>
        <w:t>３　その</w:t>
      </w:r>
      <w:r w:rsidR="00C549DE" w:rsidRPr="00B87276">
        <w:rPr>
          <w:rFonts w:hint="eastAsia"/>
          <w:szCs w:val="21"/>
        </w:rPr>
        <w:t>他</w:t>
      </w:r>
    </w:p>
    <w:p w14:paraId="5D096A9E" w14:textId="77777777" w:rsidR="00933A66" w:rsidRPr="00B87276" w:rsidRDefault="00825FEE" w:rsidP="00176FE2">
      <w:pPr>
        <w:numPr>
          <w:ilvl w:val="0"/>
          <w:numId w:val="1"/>
        </w:numPr>
        <w:rPr>
          <w:rFonts w:ascii="ＭＳ 明朝" w:hAnsi="ＭＳ 明朝"/>
          <w:szCs w:val="21"/>
        </w:rPr>
      </w:pPr>
      <w:r w:rsidRPr="00B87276">
        <w:rPr>
          <w:rFonts w:hint="eastAsia"/>
          <w:szCs w:val="21"/>
        </w:rPr>
        <w:t>各団は、審判員（ライセンス</w:t>
      </w:r>
      <w:r w:rsidRPr="00B87276">
        <w:rPr>
          <w:rFonts w:ascii="ＭＳ 明朝" w:hAnsi="ＭＳ 明朝" w:hint="eastAsia"/>
          <w:szCs w:val="21"/>
        </w:rPr>
        <w:t>無しも可</w:t>
      </w:r>
      <w:r w:rsidR="00500E2F" w:rsidRPr="00B87276">
        <w:rPr>
          <w:rFonts w:ascii="ＭＳ 明朝" w:hAnsi="ＭＳ 明朝" w:hint="eastAsia"/>
          <w:szCs w:val="21"/>
        </w:rPr>
        <w:t>）１</w:t>
      </w:r>
      <w:r w:rsidR="00C549DE" w:rsidRPr="00B87276">
        <w:rPr>
          <w:rFonts w:ascii="ＭＳ 明朝" w:hAnsi="ＭＳ 明朝" w:hint="eastAsia"/>
          <w:szCs w:val="21"/>
        </w:rPr>
        <w:t>名以上</w:t>
      </w:r>
      <w:r w:rsidRPr="00B87276">
        <w:rPr>
          <w:rFonts w:ascii="ＭＳ 明朝" w:hAnsi="ＭＳ 明朝" w:hint="eastAsia"/>
          <w:szCs w:val="21"/>
        </w:rPr>
        <w:t>を必ず</w:t>
      </w:r>
      <w:r w:rsidR="00C549DE" w:rsidRPr="00B87276">
        <w:rPr>
          <w:rFonts w:ascii="ＭＳ 明朝" w:hAnsi="ＭＳ 明朝" w:hint="eastAsia"/>
          <w:szCs w:val="21"/>
        </w:rPr>
        <w:t>出すこと。（大会運営にご協力ください）</w:t>
      </w:r>
    </w:p>
    <w:p w14:paraId="4D4C1BE5" w14:textId="77777777" w:rsidR="00933A66" w:rsidRPr="009F02C1" w:rsidRDefault="007D374D" w:rsidP="00933A66">
      <w:pPr>
        <w:numPr>
          <w:ilvl w:val="0"/>
          <w:numId w:val="1"/>
        </w:numPr>
        <w:rPr>
          <w:szCs w:val="21"/>
        </w:rPr>
      </w:pPr>
      <w:r w:rsidRPr="0077019D">
        <w:rPr>
          <w:rFonts w:hint="eastAsia"/>
          <w:szCs w:val="21"/>
        </w:rPr>
        <w:t>ゼッケンを</w:t>
      </w:r>
      <w:r w:rsidRPr="009F02C1">
        <w:rPr>
          <w:rFonts w:hint="eastAsia"/>
          <w:szCs w:val="21"/>
        </w:rPr>
        <w:t>着用すること</w:t>
      </w:r>
    </w:p>
    <w:p w14:paraId="7BD6FAA0" w14:textId="77777777" w:rsidR="00933A66" w:rsidRPr="00B87276" w:rsidRDefault="00A753D2" w:rsidP="00933A66">
      <w:pPr>
        <w:numPr>
          <w:ilvl w:val="0"/>
          <w:numId w:val="1"/>
        </w:numPr>
        <w:rPr>
          <w:szCs w:val="21"/>
        </w:rPr>
      </w:pPr>
      <w:r w:rsidRPr="00B87276">
        <w:rPr>
          <w:rFonts w:hint="eastAsia"/>
          <w:szCs w:val="21"/>
        </w:rPr>
        <w:t>団体戦出場チームは、下記様式の選手名表を当日受付にて確認</w:t>
      </w:r>
      <w:r w:rsidR="00C549DE" w:rsidRPr="00B87276">
        <w:rPr>
          <w:rFonts w:hint="eastAsia"/>
          <w:szCs w:val="21"/>
        </w:rPr>
        <w:t>すること。</w:t>
      </w:r>
    </w:p>
    <w:p w14:paraId="0159D58C" w14:textId="77777777" w:rsidR="00933A66" w:rsidRPr="00B87276" w:rsidRDefault="00C549DE" w:rsidP="00176FE2">
      <w:pPr>
        <w:numPr>
          <w:ilvl w:val="0"/>
          <w:numId w:val="1"/>
        </w:numPr>
        <w:rPr>
          <w:szCs w:val="21"/>
        </w:rPr>
      </w:pPr>
      <w:r w:rsidRPr="00B87276">
        <w:rPr>
          <w:rFonts w:hint="eastAsia"/>
          <w:bCs/>
          <w:szCs w:val="21"/>
        </w:rPr>
        <w:t>団体戦中学生は体重の軽い順に並べること。</w:t>
      </w:r>
    </w:p>
    <w:p w14:paraId="6E62146D" w14:textId="77777777" w:rsidR="00C549DE" w:rsidRPr="00B87276" w:rsidRDefault="008C269E" w:rsidP="00C549DE">
      <w:pPr>
        <w:numPr>
          <w:ilvl w:val="0"/>
          <w:numId w:val="1"/>
        </w:numPr>
        <w:rPr>
          <w:szCs w:val="21"/>
        </w:rPr>
      </w:pPr>
      <w:r w:rsidRPr="00B87276">
        <w:rPr>
          <w:rFonts w:hint="eastAsia"/>
          <w:bCs/>
          <w:szCs w:val="21"/>
        </w:rPr>
        <w:t>団体戦高学年、低学年は学年順及び体重順に並べること。</w:t>
      </w:r>
    </w:p>
    <w:p w14:paraId="43B69F1F" w14:textId="373A3FF9" w:rsidR="00C549DE" w:rsidRPr="00B87276" w:rsidRDefault="00FD7184" w:rsidP="00C549DE">
      <w:pPr>
        <w:rPr>
          <w:bCs/>
          <w:szCs w:val="21"/>
        </w:rPr>
      </w:pPr>
      <w:r w:rsidRPr="00B87276">
        <w:rPr>
          <w:noProof/>
        </w:rPr>
        <w:lastRenderedPageBreak/>
        <mc:AlternateContent>
          <mc:Choice Requires="wps">
            <w:drawing>
              <wp:anchor distT="0" distB="0" distL="114300" distR="114300" simplePos="0" relativeHeight="251658240" behindDoc="0" locked="0" layoutInCell="1" allowOverlap="1" wp14:anchorId="6C42189D" wp14:editId="1A011974">
                <wp:simplePos x="0" y="0"/>
                <wp:positionH relativeFrom="column">
                  <wp:posOffset>13970</wp:posOffset>
                </wp:positionH>
                <wp:positionV relativeFrom="paragraph">
                  <wp:posOffset>353695</wp:posOffset>
                </wp:positionV>
                <wp:extent cx="1504950" cy="723900"/>
                <wp:effectExtent l="0" t="254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F23C0" w14:textId="77777777" w:rsidR="00500E2F" w:rsidRPr="00B87276" w:rsidRDefault="00500E2F">
                            <w:r w:rsidRPr="00B87276">
                              <w:rPr>
                                <w:rFonts w:hint="eastAsia"/>
                              </w:rPr>
                              <w:t>関係事務局で用意</w:t>
                            </w:r>
                          </w:p>
                          <w:p w14:paraId="593B1F5E" w14:textId="77777777" w:rsidR="00B90C4E" w:rsidRPr="00B87276" w:rsidRDefault="00B90C4E">
                            <w:r w:rsidRPr="00B87276">
                              <w:rPr>
                                <w:rFonts w:hint="eastAsia"/>
                              </w:rPr>
                              <w:t>サイズは事務局に任せるものとする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2189D" id="Rectangle 6" o:spid="_x0000_s1027" style="position:absolute;left:0;text-align:left;margin-left:1.1pt;margin-top:27.85pt;width:118.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" stroked="f">
                <v:textbox inset="5.85pt,.7pt,5.85pt,.7pt">
                  <w:txbxContent>
                    <w:p w14:paraId="08EF23C0" w14:textId="77777777" w:rsidR="00500E2F" w:rsidRPr="00B87276" w:rsidRDefault="00500E2F">
                      <w:r w:rsidRPr="00B87276">
                        <w:rPr>
                          <w:rFonts w:hint="eastAsia"/>
                        </w:rPr>
                        <w:t>関係事務局で用意</w:t>
                      </w:r>
                    </w:p>
                    <w:p w14:paraId="593B1F5E" w14:textId="77777777" w:rsidR="00B90C4E" w:rsidRPr="00B87276" w:rsidRDefault="00B90C4E">
                      <w:r w:rsidRPr="00B87276">
                        <w:rPr>
                          <w:rFonts w:hint="eastAsia"/>
                        </w:rPr>
                        <w:t>サイズは事務局に任せるものとする</w:t>
                      </w:r>
                    </w:p>
                  </w:txbxContent>
                </v:textbox>
              </v:rect>
            </w:pict>
          </mc:Fallback>
        </mc:AlternateContent>
      </w:r>
      <w:r w:rsidR="00C549DE" w:rsidRPr="00B87276">
        <w:rPr>
          <w:rFonts w:hint="eastAsia"/>
          <w:bCs/>
          <w:szCs w:val="21"/>
        </w:rPr>
        <w:t xml:space="preserve">　　　　　　　　　　　　　　　　　</w:t>
      </w:r>
    </w:p>
    <w:tbl>
      <w:tblPr>
        <w:tblW w:w="0" w:type="auto"/>
        <w:tblInd w:w="2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1"/>
        <w:gridCol w:w="851"/>
        <w:gridCol w:w="851"/>
      </w:tblGrid>
      <w:tr w:rsidR="008C269E" w:rsidRPr="00B87276" w14:paraId="4DCF00F9" w14:textId="77777777" w:rsidTr="00B90C4E">
        <w:trPr>
          <w:cantSplit/>
          <w:trHeight w:val="520"/>
        </w:trPr>
        <w:tc>
          <w:tcPr>
            <w:tcW w:w="851" w:type="dxa"/>
            <w:shd w:val="clear" w:color="auto" w:fill="auto"/>
            <w:vAlign w:val="center"/>
          </w:tcPr>
          <w:p w14:paraId="50034180" w14:textId="77777777" w:rsidR="008C269E" w:rsidRPr="00B87276" w:rsidRDefault="00B90C4E" w:rsidP="00B90C4E">
            <w:pPr>
              <w:jc w:val="center"/>
              <w:rPr>
                <w:bCs/>
                <w:szCs w:val="21"/>
              </w:rPr>
            </w:pPr>
            <w:r w:rsidRPr="00B87276">
              <w:rPr>
                <w:rFonts w:hint="eastAsia"/>
                <w:bCs/>
                <w:szCs w:val="21"/>
              </w:rPr>
              <w:t>階級</w:t>
            </w:r>
          </w:p>
        </w:tc>
        <w:tc>
          <w:tcPr>
            <w:tcW w:w="851" w:type="dxa"/>
            <w:shd w:val="clear" w:color="auto" w:fill="auto"/>
            <w:vAlign w:val="center"/>
          </w:tcPr>
          <w:p w14:paraId="27F4B227" w14:textId="77777777" w:rsidR="008C269E" w:rsidRPr="00B87276" w:rsidRDefault="00B90C4E" w:rsidP="00B90C4E">
            <w:pPr>
              <w:jc w:val="center"/>
              <w:rPr>
                <w:bCs/>
                <w:szCs w:val="21"/>
              </w:rPr>
            </w:pPr>
            <w:r w:rsidRPr="00B87276">
              <w:rPr>
                <w:rFonts w:hint="eastAsia"/>
                <w:bCs/>
                <w:szCs w:val="21"/>
              </w:rPr>
              <w:t>先</w:t>
            </w:r>
          </w:p>
        </w:tc>
        <w:tc>
          <w:tcPr>
            <w:tcW w:w="851" w:type="dxa"/>
            <w:shd w:val="clear" w:color="auto" w:fill="auto"/>
            <w:vAlign w:val="center"/>
          </w:tcPr>
          <w:p w14:paraId="71635629" w14:textId="77777777" w:rsidR="008C269E" w:rsidRPr="00B87276" w:rsidRDefault="00B90C4E" w:rsidP="00B90C4E">
            <w:pPr>
              <w:jc w:val="center"/>
              <w:rPr>
                <w:bCs/>
                <w:noProof/>
                <w:szCs w:val="21"/>
              </w:rPr>
            </w:pPr>
            <w:r w:rsidRPr="00B87276">
              <w:rPr>
                <w:rFonts w:hint="eastAsia"/>
                <w:bCs/>
                <w:noProof/>
                <w:szCs w:val="21"/>
              </w:rPr>
              <w:t>中</w:t>
            </w:r>
          </w:p>
        </w:tc>
        <w:tc>
          <w:tcPr>
            <w:tcW w:w="851" w:type="dxa"/>
            <w:vAlign w:val="center"/>
          </w:tcPr>
          <w:p w14:paraId="0AED547D" w14:textId="77777777" w:rsidR="008C269E" w:rsidRPr="00B87276" w:rsidRDefault="00B90C4E" w:rsidP="00B90C4E">
            <w:pPr>
              <w:jc w:val="center"/>
              <w:rPr>
                <w:bCs/>
                <w:noProof/>
                <w:szCs w:val="21"/>
              </w:rPr>
            </w:pPr>
            <w:r w:rsidRPr="00B87276">
              <w:rPr>
                <w:rFonts w:hint="eastAsia"/>
                <w:bCs/>
                <w:noProof/>
                <w:szCs w:val="21"/>
              </w:rPr>
              <w:t>大</w:t>
            </w:r>
          </w:p>
        </w:tc>
      </w:tr>
      <w:tr w:rsidR="008C269E" w:rsidRPr="00B87276" w14:paraId="44B4A791" w14:textId="77777777" w:rsidTr="00B73BE0">
        <w:trPr>
          <w:cantSplit/>
          <w:trHeight w:val="1306"/>
        </w:trPr>
        <w:tc>
          <w:tcPr>
            <w:tcW w:w="851" w:type="dxa"/>
            <w:shd w:val="clear" w:color="auto" w:fill="auto"/>
            <w:textDirection w:val="tbRlV"/>
            <w:vAlign w:val="center"/>
          </w:tcPr>
          <w:p w14:paraId="196527D3" w14:textId="77777777" w:rsidR="008C269E" w:rsidRPr="00B87276" w:rsidRDefault="00B90C4E" w:rsidP="008C269E">
            <w:pPr>
              <w:ind w:left="113" w:right="113"/>
              <w:jc w:val="center"/>
              <w:rPr>
                <w:bCs/>
                <w:szCs w:val="21"/>
              </w:rPr>
            </w:pPr>
            <w:r w:rsidRPr="00B87276">
              <w:rPr>
                <w:rFonts w:hint="eastAsia"/>
                <w:bCs/>
                <w:szCs w:val="21"/>
              </w:rPr>
              <w:t>チーム名</w:t>
            </w:r>
          </w:p>
        </w:tc>
        <w:tc>
          <w:tcPr>
            <w:tcW w:w="851" w:type="dxa"/>
            <w:shd w:val="clear" w:color="auto" w:fill="auto"/>
            <w:textDirection w:val="tbRlV"/>
            <w:vAlign w:val="center"/>
          </w:tcPr>
          <w:p w14:paraId="58B59B8C" w14:textId="77777777" w:rsidR="008C269E" w:rsidRPr="00B87276" w:rsidRDefault="008C269E" w:rsidP="008C269E">
            <w:pPr>
              <w:ind w:left="113" w:right="113"/>
              <w:jc w:val="center"/>
              <w:rPr>
                <w:bCs/>
                <w:szCs w:val="21"/>
              </w:rPr>
            </w:pPr>
            <w:r w:rsidRPr="00B87276">
              <w:rPr>
                <w:rFonts w:hint="eastAsia"/>
                <w:bCs/>
                <w:szCs w:val="21"/>
              </w:rPr>
              <w:t>苗　字</w:t>
            </w:r>
          </w:p>
        </w:tc>
        <w:tc>
          <w:tcPr>
            <w:tcW w:w="851" w:type="dxa"/>
            <w:shd w:val="clear" w:color="auto" w:fill="auto"/>
            <w:textDirection w:val="tbRlV"/>
            <w:vAlign w:val="center"/>
          </w:tcPr>
          <w:p w14:paraId="4A1D3827" w14:textId="77777777" w:rsidR="008C269E" w:rsidRPr="00B87276" w:rsidRDefault="008C269E" w:rsidP="008C269E">
            <w:pPr>
              <w:ind w:left="113" w:right="113"/>
              <w:jc w:val="center"/>
              <w:rPr>
                <w:bCs/>
                <w:szCs w:val="21"/>
              </w:rPr>
            </w:pPr>
            <w:r w:rsidRPr="00B87276">
              <w:rPr>
                <w:rFonts w:hint="eastAsia"/>
                <w:bCs/>
                <w:szCs w:val="21"/>
              </w:rPr>
              <w:t>苗　字</w:t>
            </w:r>
            <w:r w:rsidRPr="00B87276">
              <w:rPr>
                <w:rFonts w:hint="eastAsia"/>
                <w:bCs/>
                <w:szCs w:val="21"/>
              </w:rPr>
              <w:t xml:space="preserve"> </w:t>
            </w:r>
          </w:p>
        </w:tc>
        <w:tc>
          <w:tcPr>
            <w:tcW w:w="851" w:type="dxa"/>
            <w:textDirection w:val="tbRlV"/>
            <w:vAlign w:val="center"/>
          </w:tcPr>
          <w:p w14:paraId="5E001864" w14:textId="77777777" w:rsidR="008C269E" w:rsidRPr="00B87276" w:rsidRDefault="00B90C4E" w:rsidP="008C269E">
            <w:pPr>
              <w:ind w:left="113" w:right="113"/>
              <w:jc w:val="center"/>
              <w:rPr>
                <w:bCs/>
                <w:szCs w:val="21"/>
              </w:rPr>
            </w:pPr>
            <w:r w:rsidRPr="00B87276">
              <w:rPr>
                <w:rFonts w:hint="eastAsia"/>
                <w:bCs/>
                <w:szCs w:val="21"/>
              </w:rPr>
              <w:t>苗　字</w:t>
            </w:r>
          </w:p>
        </w:tc>
      </w:tr>
    </w:tbl>
    <w:p w14:paraId="618D4D73" w14:textId="77777777" w:rsidR="00933A66" w:rsidRPr="00B87276" w:rsidRDefault="00933A66" w:rsidP="00C549DE">
      <w:pPr>
        <w:rPr>
          <w:bCs/>
          <w:szCs w:val="21"/>
        </w:rPr>
      </w:pPr>
    </w:p>
    <w:p w14:paraId="04E12493" w14:textId="77777777" w:rsidR="00933A66" w:rsidRPr="00B87276" w:rsidRDefault="00176FE2" w:rsidP="00176FE2">
      <w:pPr>
        <w:numPr>
          <w:ilvl w:val="0"/>
          <w:numId w:val="1"/>
        </w:numPr>
        <w:rPr>
          <w:bCs/>
          <w:szCs w:val="21"/>
        </w:rPr>
      </w:pPr>
      <w:r w:rsidRPr="00B87276">
        <w:rPr>
          <w:rFonts w:hint="eastAsia"/>
          <w:bCs/>
          <w:szCs w:val="21"/>
        </w:rPr>
        <w:t>参加選手で、</w:t>
      </w:r>
      <w:r w:rsidR="00AB0D29" w:rsidRPr="00B87276">
        <w:rPr>
          <w:rFonts w:hint="eastAsia"/>
          <w:bCs/>
          <w:szCs w:val="21"/>
        </w:rPr>
        <w:t>受け身の未熟な者</w:t>
      </w:r>
      <w:r w:rsidR="00C549DE" w:rsidRPr="00B87276">
        <w:rPr>
          <w:rFonts w:hint="eastAsia"/>
          <w:bCs/>
          <w:szCs w:val="21"/>
        </w:rPr>
        <w:t>、</w:t>
      </w:r>
      <w:r w:rsidRPr="00B87276">
        <w:rPr>
          <w:rFonts w:hint="eastAsia"/>
          <w:bCs/>
          <w:szCs w:val="21"/>
        </w:rPr>
        <w:t>柔道修行し約６カ月に満たない者は参加を認めない。６カ月とは総修業期間を表す。（例</w:t>
      </w:r>
      <w:r w:rsidRPr="00B87276">
        <w:rPr>
          <w:rFonts w:hint="eastAsia"/>
          <w:bCs/>
          <w:szCs w:val="21"/>
        </w:rPr>
        <w:t xml:space="preserve"> </w:t>
      </w:r>
      <w:r w:rsidRPr="00B87276">
        <w:rPr>
          <w:rFonts w:hint="eastAsia"/>
          <w:bCs/>
          <w:szCs w:val="21"/>
        </w:rPr>
        <w:t>柔道を始めて二か月後に骨折をして約二カ月の休養後一カ月の修業をし、合計</w:t>
      </w:r>
      <w:r w:rsidR="005A0D24">
        <w:rPr>
          <w:rFonts w:hint="eastAsia"/>
          <w:bCs/>
          <w:szCs w:val="21"/>
        </w:rPr>
        <w:t>６</w:t>
      </w:r>
      <w:r w:rsidRPr="00B87276">
        <w:rPr>
          <w:rFonts w:hint="eastAsia"/>
          <w:bCs/>
          <w:szCs w:val="21"/>
        </w:rPr>
        <w:t>カ月⇒参加できない。）</w:t>
      </w:r>
      <w:r w:rsidR="00C549DE" w:rsidRPr="00B87276">
        <w:rPr>
          <w:rFonts w:hint="eastAsia"/>
          <w:bCs/>
          <w:szCs w:val="21"/>
        </w:rPr>
        <w:t>（各団の責任において）参加させないこと。</w:t>
      </w:r>
    </w:p>
    <w:p w14:paraId="4C44CF2D" w14:textId="77777777" w:rsidR="00933A66" w:rsidRPr="00B87276" w:rsidRDefault="00C549DE" w:rsidP="00176FE2">
      <w:pPr>
        <w:numPr>
          <w:ilvl w:val="0"/>
          <w:numId w:val="1"/>
        </w:numPr>
        <w:rPr>
          <w:bCs/>
          <w:szCs w:val="21"/>
        </w:rPr>
      </w:pPr>
      <w:r w:rsidRPr="00B87276">
        <w:rPr>
          <w:rFonts w:hint="eastAsia"/>
          <w:bCs/>
          <w:szCs w:val="21"/>
        </w:rPr>
        <w:t>負傷等については、応急処置のみ行うこと。</w:t>
      </w:r>
    </w:p>
    <w:p w14:paraId="0E57ABC0" w14:textId="77777777" w:rsidR="001B6301" w:rsidRPr="00582639" w:rsidRDefault="001B6301" w:rsidP="001B6301">
      <w:pPr>
        <w:numPr>
          <w:ilvl w:val="0"/>
          <w:numId w:val="1"/>
        </w:numPr>
        <w:rPr>
          <w:bCs/>
          <w:szCs w:val="21"/>
        </w:rPr>
      </w:pPr>
      <w:r w:rsidRPr="00B87276">
        <w:rPr>
          <w:rFonts w:ascii="ＭＳ 明朝" w:hAnsi="ＭＳ 明朝" w:hint="eastAsia"/>
          <w:szCs w:val="21"/>
        </w:rPr>
        <w:t>出場選手及び監督・保護者は申し込みをした時点で、体格差のある選手との対戦がある場合があることを了承したものとする。</w:t>
      </w:r>
    </w:p>
    <w:p w14:paraId="31C94ECF" w14:textId="77777777" w:rsidR="00933A66" w:rsidRPr="004034DC" w:rsidRDefault="00933A66" w:rsidP="004034DC">
      <w:pPr>
        <w:rPr>
          <w:bCs/>
          <w:szCs w:val="21"/>
        </w:rPr>
      </w:pPr>
    </w:p>
    <w:p w14:paraId="12E118DE" w14:textId="77777777" w:rsidR="00933A66" w:rsidRPr="00B87276" w:rsidRDefault="00933A66" w:rsidP="00933A66">
      <w:pPr>
        <w:rPr>
          <w:bCs/>
          <w:szCs w:val="21"/>
        </w:rPr>
      </w:pPr>
      <w:r w:rsidRPr="00B87276">
        <w:rPr>
          <w:rFonts w:hint="eastAsia"/>
          <w:bCs/>
          <w:szCs w:val="21"/>
        </w:rPr>
        <w:t xml:space="preserve">４　</w:t>
      </w:r>
      <w:r w:rsidR="00C549DE" w:rsidRPr="00B87276">
        <w:rPr>
          <w:rFonts w:hint="eastAsia"/>
          <w:bCs/>
          <w:szCs w:val="21"/>
        </w:rPr>
        <w:t>脳震盪対応について</w:t>
      </w:r>
    </w:p>
    <w:p w14:paraId="6083C2EE" w14:textId="77777777" w:rsidR="00C549DE" w:rsidRPr="00B87276" w:rsidRDefault="00C549DE" w:rsidP="00C549DE">
      <w:pPr>
        <w:rPr>
          <w:bCs/>
          <w:szCs w:val="21"/>
        </w:rPr>
      </w:pPr>
      <w:r w:rsidRPr="00B87276">
        <w:rPr>
          <w:rFonts w:hint="eastAsia"/>
          <w:bCs/>
          <w:szCs w:val="21"/>
        </w:rPr>
        <w:t xml:space="preserve">　　ジュニア（</w:t>
      </w:r>
      <w:r w:rsidR="005A0D24">
        <w:rPr>
          <w:rFonts w:hint="eastAsia"/>
          <w:bCs/>
          <w:szCs w:val="21"/>
        </w:rPr>
        <w:t>２０</w:t>
      </w:r>
      <w:r w:rsidRPr="00B87276">
        <w:rPr>
          <w:rFonts w:hint="eastAsia"/>
          <w:bCs/>
          <w:szCs w:val="21"/>
        </w:rPr>
        <w:t>歳未満）以下の大会要項に下記の条項を追加する。</w:t>
      </w:r>
    </w:p>
    <w:p w14:paraId="39DA0CD6" w14:textId="77777777" w:rsidR="00933A66" w:rsidRPr="00B87276" w:rsidRDefault="00C549DE" w:rsidP="00C549DE">
      <w:pPr>
        <w:rPr>
          <w:bCs/>
          <w:szCs w:val="21"/>
        </w:rPr>
      </w:pPr>
      <w:r w:rsidRPr="00B87276">
        <w:rPr>
          <w:rFonts w:hint="eastAsia"/>
          <w:bCs/>
          <w:szCs w:val="21"/>
        </w:rPr>
        <w:t xml:space="preserve">　　選手および指導者は下記事項を遵守すること</w:t>
      </w:r>
    </w:p>
    <w:p w14:paraId="7D2B488D" w14:textId="77777777" w:rsidR="00933A66" w:rsidRPr="00B87276" w:rsidRDefault="00C549DE" w:rsidP="00176FE2">
      <w:pPr>
        <w:numPr>
          <w:ilvl w:val="0"/>
          <w:numId w:val="7"/>
        </w:numPr>
        <w:ind w:left="840" w:hangingChars="400" w:hanging="840"/>
        <w:rPr>
          <w:bCs/>
          <w:szCs w:val="21"/>
        </w:rPr>
      </w:pPr>
      <w:r w:rsidRPr="00B87276">
        <w:rPr>
          <w:rFonts w:hint="eastAsia"/>
          <w:bCs/>
          <w:szCs w:val="21"/>
        </w:rPr>
        <w:t>大会前</w:t>
      </w:r>
      <w:r w:rsidR="005A0D24">
        <w:rPr>
          <w:rFonts w:hint="eastAsia"/>
          <w:bCs/>
          <w:szCs w:val="21"/>
        </w:rPr>
        <w:t>１</w:t>
      </w:r>
      <w:r w:rsidRPr="00B87276">
        <w:rPr>
          <w:rFonts w:hint="eastAsia"/>
          <w:bCs/>
          <w:szCs w:val="21"/>
        </w:rPr>
        <w:t>ヵ月以内に脳震盪を受傷した者は、脳神経外科の診察を受け、出場の許可を得ること。</w:t>
      </w:r>
    </w:p>
    <w:p w14:paraId="008B4F20" w14:textId="77777777" w:rsidR="00933A66" w:rsidRPr="00B87276" w:rsidRDefault="00C549DE" w:rsidP="00176FE2">
      <w:pPr>
        <w:numPr>
          <w:ilvl w:val="0"/>
          <w:numId w:val="7"/>
        </w:numPr>
        <w:ind w:left="840" w:hangingChars="400" w:hanging="840"/>
        <w:rPr>
          <w:bCs/>
          <w:szCs w:val="21"/>
        </w:rPr>
      </w:pPr>
      <w:r w:rsidRPr="00B87276">
        <w:rPr>
          <w:rFonts w:hint="eastAsia"/>
          <w:bCs/>
          <w:szCs w:val="21"/>
        </w:rPr>
        <w:t>大会中、脳震盪を受傷した者は、継続して当該大会に出場することは不可とする。（なお、至急、専門医（脳神経外科）の精査を受けること。）</w:t>
      </w:r>
    </w:p>
    <w:p w14:paraId="7B672283" w14:textId="77777777" w:rsidR="00933A66" w:rsidRPr="00B87276" w:rsidRDefault="00C549DE" w:rsidP="00176FE2">
      <w:pPr>
        <w:numPr>
          <w:ilvl w:val="0"/>
          <w:numId w:val="7"/>
        </w:numPr>
        <w:ind w:left="840" w:hangingChars="400" w:hanging="840"/>
        <w:rPr>
          <w:bCs/>
          <w:szCs w:val="21"/>
        </w:rPr>
      </w:pPr>
      <w:r w:rsidRPr="00B87276">
        <w:rPr>
          <w:rFonts w:hint="eastAsia"/>
          <w:bCs/>
          <w:szCs w:val="21"/>
        </w:rPr>
        <w:t>練習再開に際しては、脳神経外科の診断を受け、許可を得ること。</w:t>
      </w:r>
    </w:p>
    <w:p w14:paraId="3EA3FC05" w14:textId="77777777" w:rsidR="00C549DE" w:rsidRPr="00B87276" w:rsidRDefault="00C549DE" w:rsidP="00933A66">
      <w:pPr>
        <w:numPr>
          <w:ilvl w:val="0"/>
          <w:numId w:val="7"/>
        </w:numPr>
        <w:ind w:left="840" w:hangingChars="400" w:hanging="840"/>
        <w:rPr>
          <w:bCs/>
          <w:szCs w:val="21"/>
        </w:rPr>
      </w:pPr>
      <w:r w:rsidRPr="00B87276">
        <w:rPr>
          <w:rFonts w:hint="eastAsia"/>
          <w:bCs/>
          <w:szCs w:val="21"/>
        </w:rPr>
        <w:t>当該選手の指導者は大会事務局および全柔連に対し、書面により事故報告書を提出すること。</w:t>
      </w:r>
    </w:p>
    <w:p w14:paraId="34081792" w14:textId="77777777" w:rsidR="00933A66" w:rsidRPr="00B87276" w:rsidRDefault="00933A66" w:rsidP="00176FE2">
      <w:pPr>
        <w:rPr>
          <w:bCs/>
          <w:szCs w:val="21"/>
        </w:rPr>
      </w:pPr>
    </w:p>
    <w:p w14:paraId="357D0804" w14:textId="77777777" w:rsidR="00C549DE" w:rsidRDefault="00C549DE" w:rsidP="00933A66">
      <w:pPr>
        <w:pStyle w:val="a6"/>
      </w:pPr>
      <w:r>
        <w:rPr>
          <w:rFonts w:hint="eastAsia"/>
        </w:rPr>
        <w:t>以上</w:t>
      </w:r>
    </w:p>
    <w:p w14:paraId="18A96257" w14:textId="77777777" w:rsidR="00933A66" w:rsidRDefault="00933A66" w:rsidP="00C549DE">
      <w:pPr>
        <w:ind w:left="840" w:hangingChars="400" w:hanging="840"/>
        <w:jc w:val="right"/>
        <w:rPr>
          <w:bCs/>
          <w:szCs w:val="21"/>
        </w:rPr>
      </w:pPr>
    </w:p>
    <w:p w14:paraId="352E51C3" w14:textId="77777777" w:rsidR="00C549DE" w:rsidRDefault="00C549DE" w:rsidP="008C269E">
      <w:pPr>
        <w:ind w:left="840" w:hangingChars="400" w:hanging="840"/>
        <w:jc w:val="right"/>
        <w:rPr>
          <w:bCs/>
          <w:szCs w:val="21"/>
        </w:rPr>
      </w:pPr>
      <w:r>
        <w:rPr>
          <w:rFonts w:hint="eastAsia"/>
          <w:bCs/>
          <w:szCs w:val="21"/>
        </w:rPr>
        <w:t>（平成</w:t>
      </w:r>
      <w:r>
        <w:rPr>
          <w:rFonts w:hint="eastAsia"/>
          <w:bCs/>
          <w:szCs w:val="21"/>
        </w:rPr>
        <w:t>24</w:t>
      </w:r>
      <w:r>
        <w:rPr>
          <w:rFonts w:hint="eastAsia"/>
          <w:bCs/>
          <w:szCs w:val="21"/>
        </w:rPr>
        <w:t>年</w:t>
      </w:r>
      <w:r>
        <w:rPr>
          <w:rFonts w:hint="eastAsia"/>
          <w:bCs/>
          <w:szCs w:val="21"/>
        </w:rPr>
        <w:t>4</w:t>
      </w:r>
      <w:r>
        <w:rPr>
          <w:rFonts w:hint="eastAsia"/>
          <w:bCs/>
          <w:szCs w:val="21"/>
        </w:rPr>
        <w:t>月</w:t>
      </w:r>
      <w:r>
        <w:rPr>
          <w:rFonts w:hint="eastAsia"/>
          <w:bCs/>
          <w:szCs w:val="21"/>
        </w:rPr>
        <w:t>1</w:t>
      </w:r>
      <w:r>
        <w:rPr>
          <w:rFonts w:hint="eastAsia"/>
          <w:bCs/>
          <w:szCs w:val="21"/>
        </w:rPr>
        <w:t>日付け（公財）全日本柔道連盟文書より）</w:t>
      </w:r>
    </w:p>
    <w:p w14:paraId="4D037B7B" w14:textId="77777777" w:rsidR="00A13413" w:rsidRPr="008C269E" w:rsidRDefault="00A13413" w:rsidP="008C269E">
      <w:pPr>
        <w:jc w:val="right"/>
        <w:rPr>
          <w:bCs/>
          <w:szCs w:val="21"/>
        </w:rPr>
      </w:pPr>
    </w:p>
    <w:sectPr w:rsidR="00A13413" w:rsidRPr="008C269E" w:rsidSect="00176FE2">
      <w:pgSz w:w="11906" w:h="16838" w:code="9"/>
      <w:pgMar w:top="1134" w:right="1418" w:bottom="1134"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284FD" w14:textId="77777777" w:rsidR="00CA3A78" w:rsidRDefault="00CA3A78">
      <w:r>
        <w:separator/>
      </w:r>
    </w:p>
  </w:endnote>
  <w:endnote w:type="continuationSeparator" w:id="0">
    <w:p w14:paraId="01884205" w14:textId="77777777" w:rsidR="00CA3A78" w:rsidRDefault="00CA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71EA5" w14:textId="77777777" w:rsidR="00CA3A78" w:rsidRDefault="00CA3A78">
      <w:r>
        <w:separator/>
      </w:r>
    </w:p>
  </w:footnote>
  <w:footnote w:type="continuationSeparator" w:id="0">
    <w:p w14:paraId="5B424E54" w14:textId="77777777" w:rsidR="00CA3A78" w:rsidRDefault="00CA3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C4EE4"/>
    <w:multiLevelType w:val="hybridMultilevel"/>
    <w:tmpl w:val="9FEA693C"/>
    <w:lvl w:ilvl="0" w:tplc="3B82452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E13C1"/>
    <w:multiLevelType w:val="hybridMultilevel"/>
    <w:tmpl w:val="2460F656"/>
    <w:lvl w:ilvl="0" w:tplc="15FE36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63711B"/>
    <w:multiLevelType w:val="hybridMultilevel"/>
    <w:tmpl w:val="556EC688"/>
    <w:lvl w:ilvl="0" w:tplc="4372BE3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AB1061F"/>
    <w:multiLevelType w:val="hybridMultilevel"/>
    <w:tmpl w:val="98D4A45E"/>
    <w:lvl w:ilvl="0" w:tplc="3F8073B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C4C16"/>
    <w:multiLevelType w:val="hybridMultilevel"/>
    <w:tmpl w:val="AE7AF684"/>
    <w:lvl w:ilvl="0" w:tplc="FFA4FC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F53C2E"/>
    <w:multiLevelType w:val="hybridMultilevel"/>
    <w:tmpl w:val="1BAACB62"/>
    <w:lvl w:ilvl="0" w:tplc="1A1AA424">
      <w:start w:val="1"/>
      <w:numFmt w:val="decimalFullWidth"/>
      <w:lvlText w:val="（%1）"/>
      <w:lvlJc w:val="left"/>
      <w:pPr>
        <w:ind w:left="720" w:hanging="720"/>
      </w:pPr>
      <w:rPr>
        <w:rFonts w:hint="default"/>
      </w:rPr>
    </w:lvl>
    <w:lvl w:ilvl="1" w:tplc="004E240C">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721554"/>
    <w:multiLevelType w:val="hybridMultilevel"/>
    <w:tmpl w:val="982C517A"/>
    <w:lvl w:ilvl="0" w:tplc="086A4244">
      <w:start w:val="1"/>
      <w:numFmt w:val="decimalFullWidth"/>
      <w:lvlText w:val="（%1）"/>
      <w:lvlJc w:val="left"/>
      <w:pPr>
        <w:ind w:left="773" w:hanging="720"/>
      </w:pPr>
      <w:rPr>
        <w:rFonts w:ascii="Century" w:eastAsia="ＭＳ 明朝" w:hAnsi="Century" w:cs="Times New Roman"/>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num w:numId="1" w16cid:durableId="1803226738">
    <w:abstractNumId w:val="6"/>
  </w:num>
  <w:num w:numId="2" w16cid:durableId="1783644197">
    <w:abstractNumId w:val="3"/>
  </w:num>
  <w:num w:numId="3" w16cid:durableId="17826892">
    <w:abstractNumId w:val="0"/>
  </w:num>
  <w:num w:numId="4" w16cid:durableId="203182217">
    <w:abstractNumId w:val="1"/>
  </w:num>
  <w:num w:numId="5" w16cid:durableId="1354265089">
    <w:abstractNumId w:val="5"/>
  </w:num>
  <w:num w:numId="6" w16cid:durableId="1713921768">
    <w:abstractNumId w:val="2"/>
  </w:num>
  <w:num w:numId="7" w16cid:durableId="1042631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DE"/>
    <w:rsid w:val="00004886"/>
    <w:rsid w:val="00030541"/>
    <w:rsid w:val="000332C8"/>
    <w:rsid w:val="0003627B"/>
    <w:rsid w:val="00077E16"/>
    <w:rsid w:val="000A29A0"/>
    <w:rsid w:val="000A76F1"/>
    <w:rsid w:val="000B3B29"/>
    <w:rsid w:val="000B5FB6"/>
    <w:rsid w:val="000D0409"/>
    <w:rsid w:val="000D242C"/>
    <w:rsid w:val="000D773C"/>
    <w:rsid w:val="001435CB"/>
    <w:rsid w:val="0014512C"/>
    <w:rsid w:val="0015359E"/>
    <w:rsid w:val="001601EF"/>
    <w:rsid w:val="00176FE2"/>
    <w:rsid w:val="001B6301"/>
    <w:rsid w:val="001D34BE"/>
    <w:rsid w:val="001E2E56"/>
    <w:rsid w:val="001F6F34"/>
    <w:rsid w:val="00223DB7"/>
    <w:rsid w:val="002464B8"/>
    <w:rsid w:val="002B6BE5"/>
    <w:rsid w:val="002F11B4"/>
    <w:rsid w:val="00314B34"/>
    <w:rsid w:val="003414A5"/>
    <w:rsid w:val="003944DE"/>
    <w:rsid w:val="003A43EC"/>
    <w:rsid w:val="003A4B7D"/>
    <w:rsid w:val="003A6654"/>
    <w:rsid w:val="003D407B"/>
    <w:rsid w:val="004034DC"/>
    <w:rsid w:val="00467676"/>
    <w:rsid w:val="004A247E"/>
    <w:rsid w:val="004E33B8"/>
    <w:rsid w:val="00500E2F"/>
    <w:rsid w:val="005441C2"/>
    <w:rsid w:val="00582639"/>
    <w:rsid w:val="005A0D24"/>
    <w:rsid w:val="005B28B6"/>
    <w:rsid w:val="005B50B7"/>
    <w:rsid w:val="005E60CF"/>
    <w:rsid w:val="006135A3"/>
    <w:rsid w:val="0063470C"/>
    <w:rsid w:val="00650DDC"/>
    <w:rsid w:val="00653417"/>
    <w:rsid w:val="00656508"/>
    <w:rsid w:val="006606D6"/>
    <w:rsid w:val="00663E90"/>
    <w:rsid w:val="00684553"/>
    <w:rsid w:val="006A573F"/>
    <w:rsid w:val="006A7087"/>
    <w:rsid w:val="006B730C"/>
    <w:rsid w:val="006C2D1A"/>
    <w:rsid w:val="006D50A9"/>
    <w:rsid w:val="006F09E3"/>
    <w:rsid w:val="00713B6A"/>
    <w:rsid w:val="00735843"/>
    <w:rsid w:val="00743A5A"/>
    <w:rsid w:val="0077019D"/>
    <w:rsid w:val="007D374D"/>
    <w:rsid w:val="007E59A6"/>
    <w:rsid w:val="007F2C54"/>
    <w:rsid w:val="00803E9F"/>
    <w:rsid w:val="00823D44"/>
    <w:rsid w:val="00825FEE"/>
    <w:rsid w:val="00832F3D"/>
    <w:rsid w:val="0085324C"/>
    <w:rsid w:val="008842E4"/>
    <w:rsid w:val="008A5B48"/>
    <w:rsid w:val="008B387D"/>
    <w:rsid w:val="008C269E"/>
    <w:rsid w:val="0090447C"/>
    <w:rsid w:val="009170D5"/>
    <w:rsid w:val="00925D3F"/>
    <w:rsid w:val="00933A66"/>
    <w:rsid w:val="00960BFE"/>
    <w:rsid w:val="0096436E"/>
    <w:rsid w:val="00983228"/>
    <w:rsid w:val="00992D97"/>
    <w:rsid w:val="009C15FB"/>
    <w:rsid w:val="009D5685"/>
    <w:rsid w:val="009E528A"/>
    <w:rsid w:val="009F02C1"/>
    <w:rsid w:val="009F3139"/>
    <w:rsid w:val="00A0569F"/>
    <w:rsid w:val="00A13413"/>
    <w:rsid w:val="00A244E8"/>
    <w:rsid w:val="00A24BDD"/>
    <w:rsid w:val="00A36512"/>
    <w:rsid w:val="00A62686"/>
    <w:rsid w:val="00A65ED9"/>
    <w:rsid w:val="00A753D2"/>
    <w:rsid w:val="00A97640"/>
    <w:rsid w:val="00AA252B"/>
    <w:rsid w:val="00AA47C3"/>
    <w:rsid w:val="00AB0D29"/>
    <w:rsid w:val="00AC7745"/>
    <w:rsid w:val="00AD3373"/>
    <w:rsid w:val="00AF1C09"/>
    <w:rsid w:val="00AF788A"/>
    <w:rsid w:val="00B12655"/>
    <w:rsid w:val="00B14C6B"/>
    <w:rsid w:val="00B60A27"/>
    <w:rsid w:val="00B66B62"/>
    <w:rsid w:val="00B73BE0"/>
    <w:rsid w:val="00B87276"/>
    <w:rsid w:val="00B90C4E"/>
    <w:rsid w:val="00B955C7"/>
    <w:rsid w:val="00BB6864"/>
    <w:rsid w:val="00BB6A2C"/>
    <w:rsid w:val="00BC6DA6"/>
    <w:rsid w:val="00BD635D"/>
    <w:rsid w:val="00BE4843"/>
    <w:rsid w:val="00C02C8D"/>
    <w:rsid w:val="00C33F3F"/>
    <w:rsid w:val="00C549DE"/>
    <w:rsid w:val="00C81DC1"/>
    <w:rsid w:val="00CA3A78"/>
    <w:rsid w:val="00CA577A"/>
    <w:rsid w:val="00CD4299"/>
    <w:rsid w:val="00CD4644"/>
    <w:rsid w:val="00D064E1"/>
    <w:rsid w:val="00D20A2E"/>
    <w:rsid w:val="00D4030B"/>
    <w:rsid w:val="00D63A14"/>
    <w:rsid w:val="00D87556"/>
    <w:rsid w:val="00D96B27"/>
    <w:rsid w:val="00DA6040"/>
    <w:rsid w:val="00DE4187"/>
    <w:rsid w:val="00E044A9"/>
    <w:rsid w:val="00E077B9"/>
    <w:rsid w:val="00E13992"/>
    <w:rsid w:val="00E63DAC"/>
    <w:rsid w:val="00E647A8"/>
    <w:rsid w:val="00E81E19"/>
    <w:rsid w:val="00F11C5E"/>
    <w:rsid w:val="00F41BDA"/>
    <w:rsid w:val="00F453FF"/>
    <w:rsid w:val="00F50F4D"/>
    <w:rsid w:val="00F65971"/>
    <w:rsid w:val="00F7484A"/>
    <w:rsid w:val="00F92E41"/>
    <w:rsid w:val="00FB0AB9"/>
    <w:rsid w:val="00FC001F"/>
    <w:rsid w:val="00FC0841"/>
    <w:rsid w:val="00FD46B6"/>
    <w:rsid w:val="00FD7184"/>
    <w:rsid w:val="00FE3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0BA07"/>
  <w15:chartTrackingRefBased/>
  <w15:docId w15:val="{8FC11151-E011-4D7F-8746-11CCB4BC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9D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49DE"/>
    <w:pPr>
      <w:ind w:leftChars="100" w:left="690" w:hangingChars="200" w:hanging="480"/>
    </w:pPr>
    <w:rPr>
      <w:sz w:val="24"/>
    </w:rPr>
  </w:style>
  <w:style w:type="character" w:customStyle="1" w:styleId="a4">
    <w:name w:val="本文インデント (文字)"/>
    <w:link w:val="a3"/>
    <w:rsid w:val="00C549DE"/>
    <w:rPr>
      <w:rFonts w:ascii="Century" w:eastAsia="ＭＳ 明朝" w:hAnsi="Century" w:cs="Times New Roman"/>
      <w:sz w:val="24"/>
      <w:szCs w:val="20"/>
    </w:rPr>
  </w:style>
  <w:style w:type="paragraph" w:styleId="a5">
    <w:name w:val="List Paragraph"/>
    <w:basedOn w:val="a"/>
    <w:uiPriority w:val="34"/>
    <w:qFormat/>
    <w:rsid w:val="00933A66"/>
    <w:pPr>
      <w:ind w:leftChars="400" w:left="840"/>
    </w:pPr>
  </w:style>
  <w:style w:type="paragraph" w:styleId="a6">
    <w:name w:val="Closing"/>
    <w:basedOn w:val="a"/>
    <w:link w:val="a7"/>
    <w:uiPriority w:val="99"/>
    <w:unhideWhenUsed/>
    <w:rsid w:val="00933A66"/>
    <w:pPr>
      <w:jc w:val="right"/>
    </w:pPr>
    <w:rPr>
      <w:bCs/>
      <w:szCs w:val="21"/>
    </w:rPr>
  </w:style>
  <w:style w:type="character" w:customStyle="1" w:styleId="a7">
    <w:name w:val="結語 (文字)"/>
    <w:link w:val="a6"/>
    <w:uiPriority w:val="99"/>
    <w:rsid w:val="00933A66"/>
    <w:rPr>
      <w:bCs/>
      <w:kern w:val="2"/>
      <w:sz w:val="21"/>
      <w:szCs w:val="21"/>
    </w:rPr>
  </w:style>
  <w:style w:type="paragraph" w:styleId="a8">
    <w:name w:val="Balloon Text"/>
    <w:basedOn w:val="a"/>
    <w:link w:val="a9"/>
    <w:uiPriority w:val="99"/>
    <w:semiHidden/>
    <w:unhideWhenUsed/>
    <w:rsid w:val="00223DB7"/>
    <w:rPr>
      <w:rFonts w:ascii="Arial" w:eastAsia="ＭＳ ゴシック" w:hAnsi="Arial"/>
      <w:sz w:val="18"/>
      <w:szCs w:val="18"/>
    </w:rPr>
  </w:style>
  <w:style w:type="character" w:customStyle="1" w:styleId="a9">
    <w:name w:val="吹き出し (文字)"/>
    <w:link w:val="a8"/>
    <w:uiPriority w:val="99"/>
    <w:semiHidden/>
    <w:rsid w:val="00223DB7"/>
    <w:rPr>
      <w:rFonts w:ascii="Arial" w:eastAsia="ＭＳ ゴシック" w:hAnsi="Arial" w:cs="Times New Roman"/>
      <w:kern w:val="2"/>
      <w:sz w:val="18"/>
      <w:szCs w:val="18"/>
    </w:rPr>
  </w:style>
  <w:style w:type="paragraph" w:styleId="aa">
    <w:name w:val="header"/>
    <w:basedOn w:val="a"/>
    <w:link w:val="ab"/>
    <w:uiPriority w:val="99"/>
    <w:unhideWhenUsed/>
    <w:rsid w:val="00BB6864"/>
    <w:pPr>
      <w:tabs>
        <w:tab w:val="center" w:pos="4252"/>
        <w:tab w:val="right" w:pos="8504"/>
      </w:tabs>
      <w:snapToGrid w:val="0"/>
    </w:pPr>
  </w:style>
  <w:style w:type="character" w:customStyle="1" w:styleId="ab">
    <w:name w:val="ヘッダー (文字)"/>
    <w:link w:val="aa"/>
    <w:uiPriority w:val="99"/>
    <w:rsid w:val="00BB6864"/>
    <w:rPr>
      <w:kern w:val="2"/>
      <w:sz w:val="21"/>
    </w:rPr>
  </w:style>
  <w:style w:type="paragraph" w:styleId="ac">
    <w:name w:val="footer"/>
    <w:basedOn w:val="a"/>
    <w:link w:val="ad"/>
    <w:uiPriority w:val="99"/>
    <w:unhideWhenUsed/>
    <w:rsid w:val="00BB6864"/>
    <w:pPr>
      <w:tabs>
        <w:tab w:val="center" w:pos="4252"/>
        <w:tab w:val="right" w:pos="8504"/>
      </w:tabs>
      <w:snapToGrid w:val="0"/>
    </w:pPr>
  </w:style>
  <w:style w:type="character" w:customStyle="1" w:styleId="ad">
    <w:name w:val="フッター (文字)"/>
    <w:link w:val="ac"/>
    <w:uiPriority w:val="99"/>
    <w:rsid w:val="00BB686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 kakimoto</dc:creator>
  <cp:keywords/>
  <cp:lastModifiedBy>長野県スポーツ協会</cp:lastModifiedBy>
  <cp:revision>16</cp:revision>
  <cp:lastPrinted>2025-03-21T07:22:00Z</cp:lastPrinted>
  <dcterms:created xsi:type="dcterms:W3CDTF">2022-08-22T07:52:00Z</dcterms:created>
  <dcterms:modified xsi:type="dcterms:W3CDTF">2025-06-10T03:03:00Z</dcterms:modified>
</cp:coreProperties>
</file>