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9F" w:rsidRPr="00460FF7" w:rsidRDefault="00582D9F" w:rsidP="00582D9F">
      <w:pPr>
        <w:ind w:right="210"/>
        <w:jc w:val="center"/>
        <w:rPr>
          <w:rFonts w:hAnsiTheme="majorEastAsia"/>
          <w:b/>
        </w:rPr>
      </w:pPr>
      <w:r w:rsidRPr="00460FF7">
        <w:rPr>
          <w:rFonts w:hAnsiTheme="majorEastAsia" w:hint="eastAsia"/>
          <w:b/>
          <w:sz w:val="24"/>
          <w:szCs w:val="24"/>
        </w:rPr>
        <w:t>第</w:t>
      </w:r>
      <w:r w:rsidR="00505BEE" w:rsidRPr="00460FF7">
        <w:rPr>
          <w:rFonts w:hAnsiTheme="majorEastAsia" w:hint="eastAsia"/>
          <w:b/>
          <w:sz w:val="24"/>
          <w:szCs w:val="24"/>
        </w:rPr>
        <w:t>18</w:t>
      </w:r>
      <w:r w:rsidRPr="00460FF7">
        <w:rPr>
          <w:rFonts w:hAnsiTheme="majorEastAsia" w:hint="eastAsia"/>
          <w:b/>
          <w:sz w:val="24"/>
          <w:szCs w:val="24"/>
        </w:rPr>
        <w:t>回日韓青少年冬季スポーツ交流（</w:t>
      </w:r>
      <w:r w:rsidR="00AC20A3" w:rsidRPr="00460FF7">
        <w:rPr>
          <w:rFonts w:hAnsiTheme="majorEastAsia" w:hint="eastAsia"/>
          <w:b/>
          <w:sz w:val="24"/>
          <w:szCs w:val="24"/>
        </w:rPr>
        <w:t>雪上</w:t>
      </w:r>
      <w:r w:rsidRPr="00460FF7">
        <w:rPr>
          <w:rFonts w:hAnsiTheme="majorEastAsia" w:hint="eastAsia"/>
          <w:b/>
          <w:sz w:val="24"/>
          <w:szCs w:val="24"/>
        </w:rPr>
        <w:t>競技</w:t>
      </w:r>
      <w:r w:rsidR="00AC20A3" w:rsidRPr="00460FF7">
        <w:rPr>
          <w:rFonts w:hAnsiTheme="majorEastAsia" w:hint="eastAsia"/>
          <w:b/>
          <w:sz w:val="24"/>
          <w:szCs w:val="24"/>
        </w:rPr>
        <w:t>・氷上競技</w:t>
      </w:r>
      <w:r w:rsidRPr="00460FF7">
        <w:rPr>
          <w:rFonts w:hAnsiTheme="majorEastAsia" w:hint="eastAsia"/>
          <w:b/>
          <w:sz w:val="24"/>
          <w:szCs w:val="24"/>
        </w:rPr>
        <w:t>受入）委託業務仕様書</w:t>
      </w:r>
    </w:p>
    <w:p w:rsidR="00582D9F" w:rsidRPr="00460FF7" w:rsidRDefault="00582D9F" w:rsidP="006B3AD0">
      <w:pPr>
        <w:ind w:right="23"/>
      </w:pPr>
    </w:p>
    <w:p w:rsidR="00582D9F" w:rsidRPr="00460FF7" w:rsidRDefault="006B3AD0" w:rsidP="00015A2B">
      <w:pPr>
        <w:ind w:right="210"/>
        <w:jc w:val="left"/>
        <w:rPr>
          <w:rFonts w:hAnsiTheme="majorEastAsia"/>
          <w:b/>
        </w:rPr>
      </w:pPr>
      <w:r w:rsidRPr="00460FF7">
        <w:rPr>
          <w:rFonts w:hAnsiTheme="majorEastAsia" w:hint="eastAsia"/>
          <w:b/>
        </w:rPr>
        <w:t>１</w:t>
      </w:r>
      <w:r w:rsidR="00582D9F" w:rsidRPr="00460FF7">
        <w:rPr>
          <w:rFonts w:hAnsiTheme="majorEastAsia" w:hint="eastAsia"/>
          <w:b/>
        </w:rPr>
        <w:t xml:space="preserve">　事業の目的</w:t>
      </w:r>
    </w:p>
    <w:p w:rsidR="00582D9F" w:rsidRPr="00460FF7" w:rsidRDefault="006B3AD0" w:rsidP="00190162">
      <w:pPr>
        <w:ind w:left="191" w:right="210" w:hangingChars="100" w:hanging="191"/>
        <w:jc w:val="left"/>
      </w:pPr>
      <w:r w:rsidRPr="00460FF7">
        <w:rPr>
          <w:rFonts w:hint="eastAsia"/>
        </w:rPr>
        <w:t xml:space="preserve">　　２００２</w:t>
      </w:r>
      <w:r w:rsidR="00582D9F" w:rsidRPr="00460FF7">
        <w:rPr>
          <w:rFonts w:hint="eastAsia"/>
        </w:rPr>
        <w:t>年サッカーワールドカップ大会の日韓共同開催を契機に、両国の中学生を対象にスポーツ交流を実施することにより、日韓両国の親善と交流をより一層深め、さらには両国のスポーツの振興を図ることを目的とする。</w:t>
      </w:r>
    </w:p>
    <w:p w:rsidR="00916587" w:rsidRPr="00460FF7" w:rsidRDefault="00916587" w:rsidP="00190162">
      <w:pPr>
        <w:ind w:left="191" w:right="210" w:hangingChars="100" w:hanging="191"/>
        <w:jc w:val="left"/>
      </w:pPr>
    </w:p>
    <w:p w:rsidR="00582D9F" w:rsidRPr="00460FF7" w:rsidRDefault="00582D9F" w:rsidP="00015A2B">
      <w:pPr>
        <w:ind w:right="210"/>
        <w:jc w:val="left"/>
        <w:rPr>
          <w:b/>
        </w:rPr>
      </w:pPr>
      <w:r w:rsidRPr="00460FF7">
        <w:rPr>
          <w:rFonts w:hAnsiTheme="majorEastAsia" w:hint="eastAsia"/>
          <w:b/>
        </w:rPr>
        <w:t>２　委託期間</w:t>
      </w:r>
    </w:p>
    <w:p w:rsidR="00582D9F" w:rsidRPr="00460FF7" w:rsidRDefault="00582D9F" w:rsidP="00015A2B">
      <w:pPr>
        <w:ind w:right="210"/>
        <w:jc w:val="left"/>
      </w:pPr>
      <w:r w:rsidRPr="00460FF7">
        <w:rPr>
          <w:rFonts w:hint="eastAsia"/>
        </w:rPr>
        <w:t xml:space="preserve">　</w:t>
      </w:r>
      <w:r w:rsidR="00B93D29" w:rsidRPr="00460FF7">
        <w:rPr>
          <w:rFonts w:hint="eastAsia"/>
        </w:rPr>
        <w:t xml:space="preserve">　</w:t>
      </w:r>
      <w:r w:rsidR="00B732C9" w:rsidRPr="00460FF7">
        <w:rPr>
          <w:rFonts w:hint="eastAsia"/>
        </w:rPr>
        <w:t>委託締結日</w:t>
      </w:r>
      <w:r w:rsidR="00505BEE" w:rsidRPr="00460FF7">
        <w:rPr>
          <w:rFonts w:hint="eastAsia"/>
        </w:rPr>
        <w:t>から令和2年3月31日</w:t>
      </w:r>
      <w:r w:rsidR="00105126">
        <w:rPr>
          <w:rFonts w:hint="eastAsia"/>
        </w:rPr>
        <w:t>（火）</w:t>
      </w:r>
      <w:r w:rsidR="00505BEE" w:rsidRPr="00460FF7">
        <w:rPr>
          <w:rFonts w:hint="eastAsia"/>
        </w:rPr>
        <w:t xml:space="preserve">まで　</w:t>
      </w:r>
    </w:p>
    <w:p w:rsidR="00916587" w:rsidRPr="00460FF7" w:rsidRDefault="00916587" w:rsidP="00015A2B">
      <w:pPr>
        <w:ind w:right="210"/>
        <w:jc w:val="left"/>
      </w:pPr>
    </w:p>
    <w:p w:rsidR="004F2C3B" w:rsidRPr="00460FF7" w:rsidRDefault="004F2C3B" w:rsidP="00015A2B">
      <w:pPr>
        <w:ind w:right="210"/>
        <w:jc w:val="left"/>
        <w:rPr>
          <w:rFonts w:hAnsiTheme="majorEastAsia"/>
          <w:b/>
        </w:rPr>
      </w:pPr>
      <w:r w:rsidRPr="00460FF7">
        <w:rPr>
          <w:rFonts w:hAnsiTheme="majorEastAsia" w:hint="eastAsia"/>
          <w:b/>
        </w:rPr>
        <w:t>３</w:t>
      </w:r>
      <w:r w:rsidR="00B93D29" w:rsidRPr="00460FF7">
        <w:rPr>
          <w:rFonts w:hAnsiTheme="majorEastAsia" w:hint="eastAsia"/>
          <w:b/>
        </w:rPr>
        <w:t xml:space="preserve">　</w:t>
      </w:r>
      <w:r w:rsidRPr="00460FF7">
        <w:rPr>
          <w:rFonts w:hAnsiTheme="majorEastAsia" w:hint="eastAsia"/>
          <w:b/>
        </w:rPr>
        <w:t>委託契約額</w:t>
      </w:r>
      <w:r w:rsidR="008B0149" w:rsidRPr="00460FF7">
        <w:rPr>
          <w:rFonts w:hAnsiTheme="majorEastAsia" w:hint="eastAsia"/>
          <w:b/>
        </w:rPr>
        <w:t>（上限額）</w:t>
      </w:r>
    </w:p>
    <w:p w:rsidR="004F2C3B" w:rsidRPr="00460FF7" w:rsidRDefault="00460FF7" w:rsidP="00190162">
      <w:pPr>
        <w:ind w:right="210" w:firstLineChars="200" w:firstLine="382"/>
        <w:jc w:val="left"/>
        <w:rPr>
          <w:rFonts w:hAnsiTheme="majorEastAsia"/>
        </w:rPr>
      </w:pPr>
      <w:r w:rsidRPr="00460FF7">
        <w:rPr>
          <w:rFonts w:hAnsiTheme="majorEastAsia" w:hint="eastAsia"/>
        </w:rPr>
        <w:t>３，９００</w:t>
      </w:r>
      <w:r w:rsidR="00A1693A" w:rsidRPr="00460FF7">
        <w:rPr>
          <w:rFonts w:hAnsiTheme="majorEastAsia" w:hint="eastAsia"/>
        </w:rPr>
        <w:t>万</w:t>
      </w:r>
      <w:r w:rsidR="004F2C3B" w:rsidRPr="00460FF7">
        <w:rPr>
          <w:rFonts w:hAnsiTheme="majorEastAsia" w:hint="eastAsia"/>
        </w:rPr>
        <w:t>円（税込）《本会予算</w:t>
      </w:r>
      <w:r w:rsidR="005D0DBB" w:rsidRPr="00460FF7">
        <w:rPr>
          <w:rFonts w:hAnsiTheme="majorEastAsia" w:hint="eastAsia"/>
        </w:rPr>
        <w:t>上</w:t>
      </w:r>
      <w:r w:rsidR="004F2C3B" w:rsidRPr="00460FF7">
        <w:rPr>
          <w:rFonts w:hAnsiTheme="majorEastAsia" w:hint="eastAsia"/>
        </w:rPr>
        <w:t>の上限額》</w:t>
      </w:r>
    </w:p>
    <w:p w:rsidR="004F2C3B" w:rsidRPr="00460FF7" w:rsidRDefault="004F2C3B" w:rsidP="00015A2B">
      <w:pPr>
        <w:ind w:right="210"/>
        <w:jc w:val="left"/>
        <w:rPr>
          <w:rFonts w:hAnsiTheme="majorEastAsia"/>
        </w:rPr>
      </w:pPr>
    </w:p>
    <w:p w:rsidR="006B3AD0" w:rsidRPr="00460FF7" w:rsidRDefault="004F2C3B" w:rsidP="00015A2B">
      <w:pPr>
        <w:ind w:right="210"/>
        <w:jc w:val="left"/>
      </w:pPr>
      <w:r w:rsidRPr="00460FF7">
        <w:rPr>
          <w:rFonts w:hAnsiTheme="majorEastAsia" w:hint="eastAsia"/>
          <w:b/>
        </w:rPr>
        <w:t>４</w:t>
      </w:r>
      <w:r w:rsidR="00582D9F" w:rsidRPr="00460FF7">
        <w:rPr>
          <w:rFonts w:hAnsiTheme="majorEastAsia" w:hint="eastAsia"/>
          <w:b/>
        </w:rPr>
        <w:t xml:space="preserve">　第</w:t>
      </w:r>
      <w:r w:rsidR="00505BEE" w:rsidRPr="00460FF7">
        <w:rPr>
          <w:rFonts w:hAnsiTheme="majorEastAsia" w:hint="eastAsia"/>
          <w:b/>
        </w:rPr>
        <w:t>18</w:t>
      </w:r>
      <w:r w:rsidR="00582D9F" w:rsidRPr="00460FF7">
        <w:rPr>
          <w:rFonts w:hAnsiTheme="majorEastAsia" w:hint="eastAsia"/>
          <w:b/>
        </w:rPr>
        <w:t>日韓青少年冬季スポーツ交流（</w:t>
      </w:r>
      <w:r w:rsidR="00AC20A3" w:rsidRPr="00460FF7">
        <w:rPr>
          <w:rFonts w:hAnsiTheme="majorEastAsia" w:hint="eastAsia"/>
          <w:b/>
        </w:rPr>
        <w:t>雪上競技</w:t>
      </w:r>
      <w:r w:rsidR="004F4942" w:rsidRPr="00460FF7">
        <w:rPr>
          <w:rFonts w:hAnsiTheme="majorEastAsia" w:hint="eastAsia"/>
          <w:b/>
        </w:rPr>
        <w:t>、</w:t>
      </w:r>
      <w:r w:rsidR="00AC20A3" w:rsidRPr="00460FF7">
        <w:rPr>
          <w:rFonts w:hAnsiTheme="majorEastAsia" w:hint="eastAsia"/>
          <w:b/>
        </w:rPr>
        <w:t>氷上</w:t>
      </w:r>
      <w:r w:rsidR="00582D9F" w:rsidRPr="00460FF7">
        <w:rPr>
          <w:rFonts w:hAnsiTheme="majorEastAsia" w:hint="eastAsia"/>
          <w:b/>
        </w:rPr>
        <w:t>競技受入）</w:t>
      </w:r>
      <w:r w:rsidR="00885C3E" w:rsidRPr="00460FF7">
        <w:rPr>
          <w:rFonts w:hAnsiTheme="majorEastAsia" w:hint="eastAsia"/>
          <w:b/>
        </w:rPr>
        <w:t>期間</w:t>
      </w:r>
      <w:r w:rsidR="00582D9F" w:rsidRPr="00460FF7">
        <w:rPr>
          <w:rFonts w:hint="eastAsia"/>
        </w:rPr>
        <w:t>（以下「交流期間」という。）</w:t>
      </w:r>
    </w:p>
    <w:p w:rsidR="00582D9F" w:rsidRPr="00460FF7" w:rsidRDefault="00425960" w:rsidP="00190162">
      <w:pPr>
        <w:ind w:right="210" w:firstLineChars="200" w:firstLine="382"/>
        <w:jc w:val="left"/>
      </w:pPr>
      <w:r w:rsidRPr="00460FF7">
        <w:rPr>
          <w:rFonts w:hint="eastAsia"/>
        </w:rPr>
        <w:t>令和2年2月24日（月）から29日（土）　6日間</w:t>
      </w:r>
    </w:p>
    <w:p w:rsidR="00916587" w:rsidRPr="00460FF7" w:rsidRDefault="00916587" w:rsidP="00190162">
      <w:pPr>
        <w:ind w:right="210" w:firstLineChars="200" w:firstLine="382"/>
        <w:jc w:val="left"/>
      </w:pPr>
    </w:p>
    <w:p w:rsidR="00582D9F" w:rsidRPr="00460FF7" w:rsidRDefault="004F2C3B" w:rsidP="00015A2B">
      <w:pPr>
        <w:ind w:right="210"/>
        <w:jc w:val="left"/>
        <w:rPr>
          <w:rFonts w:hAnsiTheme="majorEastAsia"/>
          <w:b/>
        </w:rPr>
      </w:pPr>
      <w:r w:rsidRPr="00460FF7">
        <w:rPr>
          <w:rFonts w:hAnsiTheme="majorEastAsia" w:hint="eastAsia"/>
          <w:b/>
        </w:rPr>
        <w:t>５</w:t>
      </w:r>
      <w:r w:rsidR="00582D9F" w:rsidRPr="00460FF7">
        <w:rPr>
          <w:rFonts w:hAnsiTheme="majorEastAsia" w:hint="eastAsia"/>
          <w:b/>
        </w:rPr>
        <w:t xml:space="preserve">　交流</w:t>
      </w:r>
      <w:r w:rsidR="004F4942" w:rsidRPr="00460FF7">
        <w:rPr>
          <w:rFonts w:hAnsiTheme="majorEastAsia" w:hint="eastAsia"/>
          <w:b/>
        </w:rPr>
        <w:t>事業</w:t>
      </w:r>
      <w:r w:rsidR="00582D9F" w:rsidRPr="00460FF7">
        <w:rPr>
          <w:rFonts w:hAnsiTheme="majorEastAsia" w:hint="eastAsia"/>
          <w:b/>
        </w:rPr>
        <w:t>計画</w:t>
      </w:r>
    </w:p>
    <w:p w:rsidR="00582D9F" w:rsidRPr="00460FF7" w:rsidRDefault="00582D9F" w:rsidP="00015A2B">
      <w:pPr>
        <w:ind w:right="210"/>
        <w:jc w:val="left"/>
      </w:pPr>
      <w:r w:rsidRPr="00460FF7">
        <w:rPr>
          <w:rFonts w:hint="eastAsia"/>
        </w:rPr>
        <w:t xml:space="preserve">　</w:t>
      </w:r>
      <w:r w:rsidR="00B93D29" w:rsidRPr="00460FF7">
        <w:rPr>
          <w:rFonts w:hint="eastAsia"/>
        </w:rPr>
        <w:t xml:space="preserve">　</w:t>
      </w:r>
      <w:r w:rsidR="00842139" w:rsidRPr="00460FF7">
        <w:t>第</w:t>
      </w:r>
      <w:r w:rsidR="00425960" w:rsidRPr="00460FF7">
        <w:rPr>
          <w:rFonts w:hint="eastAsia"/>
        </w:rPr>
        <w:t>17</w:t>
      </w:r>
      <w:r w:rsidR="00842139" w:rsidRPr="00460FF7">
        <w:t>回日韓青少年冬季スポーツ交流日程</w:t>
      </w:r>
      <w:r w:rsidR="00ED3CEB" w:rsidRPr="00460FF7">
        <w:t>表を</w:t>
      </w:r>
      <w:r w:rsidR="00842139" w:rsidRPr="00460FF7">
        <w:t>例</w:t>
      </w:r>
      <w:r w:rsidR="00ED3CEB" w:rsidRPr="00460FF7">
        <w:t>とす</w:t>
      </w:r>
      <w:r w:rsidRPr="00460FF7">
        <w:rPr>
          <w:rFonts w:hint="eastAsia"/>
        </w:rPr>
        <w:t>る。</w:t>
      </w:r>
    </w:p>
    <w:p w:rsidR="00916587" w:rsidRPr="00460FF7" w:rsidRDefault="00916587" w:rsidP="00015A2B">
      <w:pPr>
        <w:ind w:right="210"/>
        <w:jc w:val="left"/>
      </w:pPr>
    </w:p>
    <w:p w:rsidR="00582D9F" w:rsidRPr="00460FF7" w:rsidRDefault="004F2C3B" w:rsidP="00015A2B">
      <w:pPr>
        <w:ind w:right="210"/>
        <w:jc w:val="left"/>
        <w:rPr>
          <w:rFonts w:hAnsiTheme="majorEastAsia"/>
          <w:b/>
        </w:rPr>
      </w:pPr>
      <w:r w:rsidRPr="00460FF7">
        <w:rPr>
          <w:rFonts w:hAnsiTheme="majorEastAsia" w:hint="eastAsia"/>
          <w:b/>
        </w:rPr>
        <w:t>６</w:t>
      </w:r>
      <w:r w:rsidR="00582D9F" w:rsidRPr="00460FF7">
        <w:rPr>
          <w:rFonts w:hAnsiTheme="majorEastAsia" w:hint="eastAsia"/>
          <w:b/>
        </w:rPr>
        <w:t xml:space="preserve">　参加人員</w:t>
      </w:r>
    </w:p>
    <w:p w:rsidR="00582D9F" w:rsidRPr="00460FF7" w:rsidRDefault="00582D9F" w:rsidP="00015A2B">
      <w:pPr>
        <w:ind w:right="210"/>
        <w:jc w:val="left"/>
      </w:pPr>
      <w:r w:rsidRPr="00460FF7">
        <w:rPr>
          <w:rFonts w:hint="eastAsia"/>
        </w:rPr>
        <w:t xml:space="preserve">　　</w:t>
      </w:r>
      <w:r w:rsidR="00842139" w:rsidRPr="00460FF7">
        <w:rPr>
          <w:rFonts w:hint="eastAsia"/>
        </w:rPr>
        <w:t>第1</w:t>
      </w:r>
      <w:r w:rsidR="00425960" w:rsidRPr="00460FF7">
        <w:rPr>
          <w:rFonts w:hint="eastAsia"/>
        </w:rPr>
        <w:t>8</w:t>
      </w:r>
      <w:r w:rsidR="00842139" w:rsidRPr="00460FF7">
        <w:rPr>
          <w:rFonts w:hint="eastAsia"/>
        </w:rPr>
        <w:t>回日韓青少年冬季スポーツ交流実施要項</w:t>
      </w:r>
      <w:r w:rsidRPr="00460FF7">
        <w:rPr>
          <w:rFonts w:hint="eastAsia"/>
        </w:rPr>
        <w:t>による。</w:t>
      </w:r>
    </w:p>
    <w:p w:rsidR="00916587" w:rsidRPr="00460FF7" w:rsidRDefault="00916587" w:rsidP="00015A2B">
      <w:pPr>
        <w:ind w:right="210"/>
        <w:jc w:val="left"/>
      </w:pPr>
    </w:p>
    <w:p w:rsidR="00582D9F" w:rsidRPr="00460FF7" w:rsidRDefault="004F2C3B" w:rsidP="00015A2B">
      <w:pPr>
        <w:ind w:right="210"/>
        <w:jc w:val="left"/>
        <w:rPr>
          <w:rFonts w:hAnsiTheme="majorEastAsia"/>
          <w:b/>
        </w:rPr>
      </w:pPr>
      <w:r w:rsidRPr="00460FF7">
        <w:rPr>
          <w:rFonts w:hAnsiTheme="majorEastAsia" w:hint="eastAsia"/>
          <w:b/>
        </w:rPr>
        <w:t>７</w:t>
      </w:r>
      <w:r w:rsidR="00582D9F" w:rsidRPr="00460FF7">
        <w:rPr>
          <w:rFonts w:hAnsiTheme="majorEastAsia" w:hint="eastAsia"/>
          <w:b/>
        </w:rPr>
        <w:t xml:space="preserve">　競技会場</w:t>
      </w:r>
      <w:r w:rsidR="00842139" w:rsidRPr="00460FF7">
        <w:rPr>
          <w:rFonts w:hAnsiTheme="majorEastAsia" w:hint="eastAsia"/>
          <w:b/>
        </w:rPr>
        <w:t>（現在</w:t>
      </w:r>
      <w:r w:rsidR="00420FDC" w:rsidRPr="00460FF7">
        <w:rPr>
          <w:rFonts w:hAnsiTheme="majorEastAsia" w:hint="eastAsia"/>
          <w:b/>
        </w:rPr>
        <w:t>調整</w:t>
      </w:r>
      <w:r w:rsidR="00842139" w:rsidRPr="00460FF7">
        <w:rPr>
          <w:rFonts w:hAnsiTheme="majorEastAsia" w:hint="eastAsia"/>
          <w:b/>
        </w:rPr>
        <w:t>中）</w:t>
      </w:r>
    </w:p>
    <w:p w:rsidR="00AC20A3" w:rsidRPr="00460FF7" w:rsidRDefault="00582D9F" w:rsidP="00190162">
      <w:pPr>
        <w:ind w:right="210" w:firstLineChars="50" w:firstLine="96"/>
        <w:jc w:val="left"/>
        <w:rPr>
          <w:rFonts w:hAnsiTheme="majorEastAsia"/>
        </w:rPr>
      </w:pPr>
      <w:r w:rsidRPr="00460FF7">
        <w:rPr>
          <w:rFonts w:hAnsiTheme="majorEastAsia" w:hint="eastAsia"/>
        </w:rPr>
        <w:t>(</w:t>
      </w:r>
      <w:r w:rsidR="006B3AD0" w:rsidRPr="00460FF7">
        <w:rPr>
          <w:rFonts w:hAnsiTheme="majorEastAsia" w:hint="eastAsia"/>
        </w:rPr>
        <w:t>１</w:t>
      </w:r>
      <w:r w:rsidRPr="00460FF7">
        <w:rPr>
          <w:rFonts w:hAnsiTheme="majorEastAsia" w:hint="eastAsia"/>
        </w:rPr>
        <w:t>)</w:t>
      </w:r>
      <w:r w:rsidR="00AC20A3" w:rsidRPr="00460FF7">
        <w:rPr>
          <w:rFonts w:hAnsiTheme="majorEastAsia" w:hint="eastAsia"/>
        </w:rPr>
        <w:t>雪上競技</w:t>
      </w:r>
    </w:p>
    <w:p w:rsidR="00582D9F" w:rsidRPr="00460FF7" w:rsidRDefault="00AC20A3" w:rsidP="00AC20A3">
      <w:pPr>
        <w:ind w:right="210" w:firstLineChars="150" w:firstLine="287"/>
        <w:jc w:val="left"/>
      </w:pPr>
      <w:r w:rsidRPr="00460FF7">
        <w:rPr>
          <w:rFonts w:hAnsiTheme="majorEastAsia" w:hint="eastAsia"/>
        </w:rPr>
        <w:t>①</w:t>
      </w:r>
      <w:r w:rsidR="00582D9F" w:rsidRPr="00460FF7">
        <w:rPr>
          <w:rFonts w:hAnsiTheme="majorEastAsia" w:hint="eastAsia"/>
        </w:rPr>
        <w:t xml:space="preserve">　アルペン競技</w:t>
      </w:r>
      <w:r w:rsidRPr="00460FF7">
        <w:rPr>
          <w:rFonts w:hAnsiTheme="majorEastAsia" w:hint="eastAsia"/>
        </w:rPr>
        <w:t>：</w:t>
      </w:r>
      <w:r w:rsidR="00482994" w:rsidRPr="00460FF7">
        <w:rPr>
          <w:rFonts w:hAnsiTheme="majorEastAsia" w:hint="eastAsia"/>
        </w:rPr>
        <w:t>菅平高原大松スキー場</w:t>
      </w:r>
      <w:r w:rsidR="004F2C3B" w:rsidRPr="00460FF7">
        <w:rPr>
          <w:rFonts w:hint="eastAsia"/>
        </w:rPr>
        <w:t>（</w:t>
      </w:r>
      <w:r w:rsidR="00482994" w:rsidRPr="00460FF7">
        <w:rPr>
          <w:rFonts w:hint="eastAsia"/>
        </w:rPr>
        <w:t>上田市</w:t>
      </w:r>
      <w:r w:rsidR="004F2C3B" w:rsidRPr="00460FF7">
        <w:rPr>
          <w:rFonts w:hint="eastAsia"/>
        </w:rPr>
        <w:t>）</w:t>
      </w:r>
      <w:r w:rsidR="001B3F31">
        <w:rPr>
          <w:rFonts w:hint="eastAsia"/>
        </w:rPr>
        <w:t>または野沢温泉スキー場（野沢温泉村）</w:t>
      </w:r>
    </w:p>
    <w:p w:rsidR="00AC20A3" w:rsidRPr="00460FF7" w:rsidRDefault="00AC20A3" w:rsidP="00056177">
      <w:pPr>
        <w:ind w:leftChars="150" w:left="2773" w:right="210" w:hangingChars="1300" w:hanging="2486"/>
        <w:jc w:val="left"/>
      </w:pPr>
      <w:r w:rsidRPr="00460FF7">
        <w:rPr>
          <w:rFonts w:hint="eastAsia"/>
        </w:rPr>
        <w:t>②　クロスカントリー競技：</w:t>
      </w:r>
      <w:r w:rsidR="00482994" w:rsidRPr="00460FF7">
        <w:rPr>
          <w:rFonts w:hint="eastAsia"/>
        </w:rPr>
        <w:t>木島平クロスカントリーコース</w:t>
      </w:r>
      <w:r w:rsidRPr="00460FF7">
        <w:rPr>
          <w:rFonts w:hint="eastAsia"/>
        </w:rPr>
        <w:t>（</w:t>
      </w:r>
      <w:r w:rsidR="00482994" w:rsidRPr="00460FF7">
        <w:rPr>
          <w:rFonts w:hint="eastAsia"/>
        </w:rPr>
        <w:t>木島平村</w:t>
      </w:r>
      <w:r w:rsidRPr="00460FF7">
        <w:rPr>
          <w:rFonts w:hint="eastAsia"/>
        </w:rPr>
        <w:t>）</w:t>
      </w:r>
      <w:r w:rsidR="001B3F31">
        <w:rPr>
          <w:rFonts w:hint="eastAsia"/>
        </w:rPr>
        <w:t>または</w:t>
      </w:r>
      <w:r w:rsidR="001B3F31" w:rsidRPr="001B3F31">
        <w:rPr>
          <w:rFonts w:hint="eastAsia"/>
        </w:rPr>
        <w:t>野沢温泉スキー場</w:t>
      </w:r>
      <w:r w:rsidR="001B3F31">
        <w:rPr>
          <w:rFonts w:hint="eastAsia"/>
        </w:rPr>
        <w:t xml:space="preserve">　　　</w:t>
      </w:r>
      <w:r w:rsidR="001B3F31" w:rsidRPr="001B3F31">
        <w:rPr>
          <w:rFonts w:hint="eastAsia"/>
        </w:rPr>
        <w:t>（野沢温泉村）</w:t>
      </w:r>
    </w:p>
    <w:p w:rsidR="00AC20A3" w:rsidRPr="00460FF7" w:rsidRDefault="00AC20A3" w:rsidP="00AC20A3">
      <w:pPr>
        <w:ind w:right="210"/>
        <w:jc w:val="left"/>
      </w:pPr>
      <w:r w:rsidRPr="00460FF7">
        <w:rPr>
          <w:rFonts w:hint="eastAsia"/>
        </w:rPr>
        <w:t>（２）氷上競技</w:t>
      </w:r>
    </w:p>
    <w:p w:rsidR="00AC20A3" w:rsidRPr="00460FF7" w:rsidRDefault="00AC20A3" w:rsidP="00AC20A3">
      <w:pPr>
        <w:ind w:right="210"/>
        <w:jc w:val="left"/>
      </w:pPr>
      <w:r w:rsidRPr="00460FF7">
        <w:rPr>
          <w:rFonts w:hint="eastAsia"/>
        </w:rPr>
        <w:t xml:space="preserve">　 ①　スケート競技（スピード）：</w:t>
      </w:r>
      <w:r w:rsidR="00217621" w:rsidRPr="00460FF7">
        <w:rPr>
          <w:rFonts w:hint="eastAsia"/>
        </w:rPr>
        <w:t>長野市オリンピック記念アリーナ（</w:t>
      </w:r>
      <w:r w:rsidRPr="00460FF7">
        <w:rPr>
          <w:rFonts w:hint="eastAsia"/>
        </w:rPr>
        <w:t>エムウェーブ</w:t>
      </w:r>
      <w:r w:rsidR="00217621" w:rsidRPr="00460FF7">
        <w:rPr>
          <w:rFonts w:hint="eastAsia"/>
        </w:rPr>
        <w:t>）</w:t>
      </w:r>
      <w:r w:rsidRPr="00460FF7">
        <w:rPr>
          <w:rFonts w:hint="eastAsia"/>
        </w:rPr>
        <w:t>（長野市</w:t>
      </w:r>
      <w:r w:rsidR="00217621" w:rsidRPr="00460FF7">
        <w:rPr>
          <w:rFonts w:hint="eastAsia"/>
        </w:rPr>
        <w:t>北長池）</w:t>
      </w:r>
    </w:p>
    <w:p w:rsidR="00AC20A3" w:rsidRPr="00460FF7" w:rsidRDefault="00AC20A3" w:rsidP="00217621">
      <w:pPr>
        <w:ind w:right="210" w:firstLineChars="150" w:firstLine="287"/>
        <w:jc w:val="left"/>
      </w:pPr>
      <w:r w:rsidRPr="00460FF7">
        <w:rPr>
          <w:rFonts w:hint="eastAsia"/>
        </w:rPr>
        <w:t xml:space="preserve">②　</w:t>
      </w:r>
      <w:r w:rsidR="00217621" w:rsidRPr="00460FF7">
        <w:rPr>
          <w:rFonts w:hint="eastAsia"/>
        </w:rPr>
        <w:t xml:space="preserve"> </w:t>
      </w:r>
      <w:r w:rsidRPr="00460FF7">
        <w:rPr>
          <w:rFonts w:hint="eastAsia"/>
        </w:rPr>
        <w:t xml:space="preserve">　</w:t>
      </w:r>
      <w:r w:rsidR="00217621" w:rsidRPr="00460FF7">
        <w:rPr>
          <w:rFonts w:hint="eastAsia"/>
        </w:rPr>
        <w:t>〃</w:t>
      </w:r>
      <w:r w:rsidRPr="00460FF7">
        <w:rPr>
          <w:rFonts w:hint="eastAsia"/>
        </w:rPr>
        <w:t xml:space="preserve">　　(ショートトラック)：</w:t>
      </w:r>
      <w:r w:rsidR="00B732C9" w:rsidRPr="00460FF7">
        <w:rPr>
          <w:rFonts w:hint="eastAsia"/>
        </w:rPr>
        <w:t>長野市オリンピック記念アリーナ（エムウェーブ）（長野市北長池）</w:t>
      </w:r>
    </w:p>
    <w:p w:rsidR="00AC20A3" w:rsidRPr="00460FF7" w:rsidRDefault="00AC20A3" w:rsidP="00217621">
      <w:pPr>
        <w:ind w:right="210" w:firstLineChars="50" w:firstLine="96"/>
        <w:jc w:val="left"/>
      </w:pPr>
      <w:r w:rsidRPr="00460FF7">
        <w:rPr>
          <w:rFonts w:hint="eastAsia"/>
        </w:rPr>
        <w:t xml:space="preserve">　③　アイスホッケー競技：</w:t>
      </w:r>
      <w:r w:rsidR="00B732C9" w:rsidRPr="00460FF7">
        <w:rPr>
          <w:rFonts w:hint="eastAsia"/>
        </w:rPr>
        <w:t>長野市若里多目的スポーツアリーナビックハット</w:t>
      </w:r>
      <w:r w:rsidR="00217621" w:rsidRPr="00460FF7">
        <w:rPr>
          <w:rFonts w:hint="eastAsia"/>
        </w:rPr>
        <w:t>(</w:t>
      </w:r>
      <w:r w:rsidR="00B732C9" w:rsidRPr="00460FF7">
        <w:rPr>
          <w:rFonts w:hint="eastAsia"/>
        </w:rPr>
        <w:t>長野市若里</w:t>
      </w:r>
      <w:r w:rsidR="00217621" w:rsidRPr="00460FF7">
        <w:rPr>
          <w:rFonts w:hint="eastAsia"/>
        </w:rPr>
        <w:t>)</w:t>
      </w:r>
    </w:p>
    <w:p w:rsidR="00AC20A3" w:rsidRPr="00460FF7" w:rsidRDefault="00AC20A3" w:rsidP="00217621">
      <w:pPr>
        <w:ind w:right="210" w:firstLineChars="50" w:firstLine="96"/>
        <w:jc w:val="left"/>
      </w:pPr>
      <w:r w:rsidRPr="00460FF7">
        <w:rPr>
          <w:rFonts w:hint="eastAsia"/>
        </w:rPr>
        <w:t xml:space="preserve">　④　カーリング競技：</w:t>
      </w:r>
      <w:r w:rsidR="00217621" w:rsidRPr="00460FF7">
        <w:rPr>
          <w:rFonts w:hint="eastAsia"/>
        </w:rPr>
        <w:t>軽井沢アイスパーク（</w:t>
      </w:r>
      <w:r w:rsidRPr="00460FF7">
        <w:rPr>
          <w:rFonts w:hint="eastAsia"/>
        </w:rPr>
        <w:t>軽井沢町</w:t>
      </w:r>
      <w:r w:rsidR="00217621" w:rsidRPr="00460FF7">
        <w:rPr>
          <w:rFonts w:hint="eastAsia"/>
        </w:rPr>
        <w:t>発地）</w:t>
      </w:r>
    </w:p>
    <w:p w:rsidR="00AC20A3" w:rsidRPr="00460FF7" w:rsidRDefault="00AC20A3" w:rsidP="00AC20A3">
      <w:pPr>
        <w:ind w:right="210" w:firstLineChars="150" w:firstLine="287"/>
        <w:jc w:val="left"/>
      </w:pPr>
    </w:p>
    <w:p w:rsidR="00582D9F" w:rsidRPr="00460FF7" w:rsidRDefault="00B020B5" w:rsidP="00015A2B">
      <w:pPr>
        <w:ind w:right="210"/>
        <w:jc w:val="left"/>
        <w:rPr>
          <w:rFonts w:hAnsiTheme="majorEastAsia"/>
          <w:b/>
        </w:rPr>
      </w:pPr>
      <w:r w:rsidRPr="00460FF7">
        <w:rPr>
          <w:rFonts w:hAnsiTheme="majorEastAsia" w:hint="eastAsia"/>
          <w:b/>
        </w:rPr>
        <w:t>８</w:t>
      </w:r>
      <w:r w:rsidR="00582D9F" w:rsidRPr="00460FF7">
        <w:rPr>
          <w:rFonts w:hAnsiTheme="majorEastAsia" w:hint="eastAsia"/>
          <w:b/>
        </w:rPr>
        <w:t xml:space="preserve">　交流事業委託業務</w:t>
      </w:r>
    </w:p>
    <w:p w:rsidR="00582D9F" w:rsidRPr="00460FF7" w:rsidRDefault="00582D9F" w:rsidP="00015A2B">
      <w:pPr>
        <w:ind w:right="210"/>
        <w:jc w:val="left"/>
        <w:rPr>
          <w:rFonts w:hAnsiTheme="majorEastAsia"/>
        </w:rPr>
      </w:pPr>
      <w:r w:rsidRPr="00460FF7">
        <w:rPr>
          <w:rFonts w:hAnsiTheme="majorEastAsia" w:hint="eastAsia"/>
        </w:rPr>
        <w:t xml:space="preserve"> (</w:t>
      </w:r>
      <w:r w:rsidR="00EF30B7" w:rsidRPr="00460FF7">
        <w:rPr>
          <w:rFonts w:hAnsiTheme="majorEastAsia" w:hint="eastAsia"/>
        </w:rPr>
        <w:t>１</w:t>
      </w:r>
      <w:r w:rsidRPr="00460FF7">
        <w:rPr>
          <w:rFonts w:hAnsiTheme="majorEastAsia" w:hint="eastAsia"/>
        </w:rPr>
        <w:t>)　宿泊及び食事の手配に関すること。</w:t>
      </w:r>
    </w:p>
    <w:p w:rsidR="00582D9F" w:rsidRPr="00460FF7" w:rsidRDefault="00582D9F" w:rsidP="00015A2B">
      <w:pPr>
        <w:ind w:right="210"/>
        <w:jc w:val="left"/>
        <w:rPr>
          <w:rFonts w:hAnsiTheme="majorEastAsia"/>
        </w:rPr>
      </w:pPr>
      <w:r w:rsidRPr="00460FF7">
        <w:rPr>
          <w:rFonts w:hAnsiTheme="majorEastAsia" w:hint="eastAsia"/>
        </w:rPr>
        <w:t xml:space="preserve"> (</w:t>
      </w:r>
      <w:r w:rsidR="00EF30B7" w:rsidRPr="00460FF7">
        <w:rPr>
          <w:rFonts w:hAnsiTheme="majorEastAsia" w:hint="eastAsia"/>
        </w:rPr>
        <w:t>２</w:t>
      </w:r>
      <w:r w:rsidRPr="00460FF7">
        <w:rPr>
          <w:rFonts w:hAnsiTheme="majorEastAsia" w:hint="eastAsia"/>
        </w:rPr>
        <w:t>)　移動に伴う交通手段の手配に関すること。</w:t>
      </w:r>
    </w:p>
    <w:p w:rsidR="00582D9F" w:rsidRPr="00460FF7" w:rsidRDefault="00582D9F" w:rsidP="00015A2B">
      <w:pPr>
        <w:ind w:right="210"/>
        <w:jc w:val="left"/>
        <w:rPr>
          <w:rFonts w:hAnsiTheme="majorEastAsia"/>
        </w:rPr>
      </w:pPr>
      <w:r w:rsidRPr="00460FF7">
        <w:rPr>
          <w:rFonts w:hAnsiTheme="majorEastAsia" w:hint="eastAsia"/>
        </w:rPr>
        <w:t xml:space="preserve"> (</w:t>
      </w:r>
      <w:r w:rsidR="00EF30B7" w:rsidRPr="00460FF7">
        <w:rPr>
          <w:rFonts w:hAnsiTheme="majorEastAsia" w:hint="eastAsia"/>
        </w:rPr>
        <w:t>３</w:t>
      </w:r>
      <w:r w:rsidRPr="00460FF7">
        <w:rPr>
          <w:rFonts w:hAnsiTheme="majorEastAsia" w:hint="eastAsia"/>
        </w:rPr>
        <w:t>)　視察・見学等の手配に関すること。</w:t>
      </w:r>
    </w:p>
    <w:p w:rsidR="00582D9F" w:rsidRPr="00460FF7" w:rsidRDefault="00582D9F" w:rsidP="00015A2B">
      <w:pPr>
        <w:ind w:right="210"/>
        <w:jc w:val="left"/>
        <w:rPr>
          <w:rFonts w:hAnsiTheme="majorEastAsia"/>
        </w:rPr>
      </w:pPr>
      <w:r w:rsidRPr="00460FF7">
        <w:rPr>
          <w:rFonts w:hAnsiTheme="majorEastAsia" w:hint="eastAsia"/>
        </w:rPr>
        <w:t xml:space="preserve"> (</w:t>
      </w:r>
      <w:r w:rsidR="00EF30B7" w:rsidRPr="00460FF7">
        <w:rPr>
          <w:rFonts w:hAnsiTheme="majorEastAsia" w:hint="eastAsia"/>
        </w:rPr>
        <w:t>４</w:t>
      </w:r>
      <w:r w:rsidRPr="00460FF7">
        <w:rPr>
          <w:rFonts w:hAnsiTheme="majorEastAsia" w:hint="eastAsia"/>
        </w:rPr>
        <w:t>)　通訳・看護師の手配に関すること。</w:t>
      </w:r>
    </w:p>
    <w:p w:rsidR="00582D9F" w:rsidRPr="00460FF7" w:rsidRDefault="00582D9F" w:rsidP="00015A2B">
      <w:pPr>
        <w:ind w:right="210"/>
        <w:jc w:val="left"/>
        <w:rPr>
          <w:rFonts w:hAnsiTheme="majorEastAsia"/>
        </w:rPr>
      </w:pPr>
      <w:r w:rsidRPr="00460FF7">
        <w:rPr>
          <w:rFonts w:hAnsiTheme="majorEastAsia" w:hint="eastAsia"/>
        </w:rPr>
        <w:t xml:space="preserve"> (</w:t>
      </w:r>
      <w:r w:rsidR="00EF30B7" w:rsidRPr="00460FF7">
        <w:rPr>
          <w:rFonts w:hAnsiTheme="majorEastAsia" w:hint="eastAsia"/>
        </w:rPr>
        <w:t>５</w:t>
      </w:r>
      <w:r w:rsidRPr="00460FF7">
        <w:rPr>
          <w:rFonts w:hAnsiTheme="majorEastAsia" w:hint="eastAsia"/>
        </w:rPr>
        <w:t>)　レセプション等公式行事の手配に関すること。</w:t>
      </w:r>
    </w:p>
    <w:p w:rsidR="00D57978" w:rsidRPr="00460FF7" w:rsidRDefault="00582D9F" w:rsidP="004F4942">
      <w:pPr>
        <w:ind w:right="11"/>
        <w:jc w:val="left"/>
        <w:rPr>
          <w:rFonts w:hAnsiTheme="majorEastAsia"/>
        </w:rPr>
      </w:pPr>
      <w:r w:rsidRPr="00460FF7">
        <w:rPr>
          <w:rFonts w:hAnsiTheme="majorEastAsia" w:hint="eastAsia"/>
        </w:rPr>
        <w:t xml:space="preserve"> (</w:t>
      </w:r>
      <w:r w:rsidR="00EF30B7" w:rsidRPr="00460FF7">
        <w:rPr>
          <w:rFonts w:hAnsiTheme="majorEastAsia" w:hint="eastAsia"/>
        </w:rPr>
        <w:t>６</w:t>
      </w:r>
      <w:r w:rsidRPr="00460FF7">
        <w:rPr>
          <w:rFonts w:hAnsiTheme="majorEastAsia" w:hint="eastAsia"/>
        </w:rPr>
        <w:t>)</w:t>
      </w:r>
      <w:r w:rsidR="00015A2B" w:rsidRPr="00460FF7">
        <w:rPr>
          <w:rFonts w:hAnsiTheme="majorEastAsia" w:hint="eastAsia"/>
        </w:rPr>
        <w:t xml:space="preserve">　</w:t>
      </w:r>
      <w:r w:rsidR="00D57978" w:rsidRPr="00460FF7">
        <w:rPr>
          <w:rFonts w:hAnsiTheme="majorEastAsia" w:hint="eastAsia"/>
        </w:rPr>
        <w:t>公式大会・練習の会場及び人員の手配に関すること</w:t>
      </w:r>
      <w:r w:rsidR="00190162" w:rsidRPr="00460FF7">
        <w:rPr>
          <w:rFonts w:hAnsiTheme="majorEastAsia" w:hint="eastAsia"/>
        </w:rPr>
        <w:t>［</w:t>
      </w:r>
      <w:r w:rsidR="004F4942" w:rsidRPr="00460FF7">
        <w:rPr>
          <w:rFonts w:hAnsiTheme="majorEastAsia" w:hint="eastAsia"/>
        </w:rPr>
        <w:t>各競技団体</w:t>
      </w:r>
      <w:r w:rsidR="00D57978" w:rsidRPr="00460FF7">
        <w:rPr>
          <w:rFonts w:hAnsiTheme="majorEastAsia" w:hint="eastAsia"/>
        </w:rPr>
        <w:t>と</w:t>
      </w:r>
      <w:r w:rsidR="004F4942" w:rsidRPr="00460FF7">
        <w:rPr>
          <w:rFonts w:hAnsiTheme="majorEastAsia" w:hint="eastAsia"/>
        </w:rPr>
        <w:t>連携して手配する。</w:t>
      </w:r>
      <w:r w:rsidR="00190162" w:rsidRPr="00460FF7">
        <w:rPr>
          <w:rFonts w:hAnsiTheme="majorEastAsia" w:hint="eastAsia"/>
        </w:rPr>
        <w:t>］</w:t>
      </w:r>
    </w:p>
    <w:p w:rsidR="002F2C95" w:rsidRPr="00460FF7" w:rsidRDefault="002F2C95" w:rsidP="004F4942">
      <w:pPr>
        <w:ind w:right="11"/>
        <w:jc w:val="left"/>
        <w:rPr>
          <w:rFonts w:hAnsiTheme="majorEastAsia"/>
        </w:rPr>
      </w:pPr>
      <w:r w:rsidRPr="00460FF7">
        <w:rPr>
          <w:rFonts w:hAnsiTheme="majorEastAsia"/>
        </w:rPr>
        <w:t xml:space="preserve">　　　　</w:t>
      </w:r>
      <w:r w:rsidRPr="00460FF7">
        <w:rPr>
          <w:rFonts w:hAnsiTheme="majorEastAsia"/>
        </w:rPr>
        <w:t>※</w:t>
      </w:r>
      <w:r w:rsidRPr="00460FF7">
        <w:rPr>
          <w:rFonts w:hAnsiTheme="majorEastAsia"/>
        </w:rPr>
        <w:t>受託者としての会場責任者を各会場毎に配置すること。</w:t>
      </w:r>
    </w:p>
    <w:p w:rsidR="0013659B" w:rsidRPr="00460FF7" w:rsidRDefault="0013659B" w:rsidP="0013659B">
      <w:pPr>
        <w:ind w:leftChars="50" w:left="670" w:right="210" w:hangingChars="300" w:hanging="574"/>
        <w:jc w:val="left"/>
        <w:rPr>
          <w:rFonts w:hAnsiTheme="majorEastAsia"/>
        </w:rPr>
      </w:pPr>
      <w:r w:rsidRPr="00460FF7">
        <w:rPr>
          <w:rFonts w:hAnsiTheme="majorEastAsia" w:hint="eastAsia"/>
        </w:rPr>
        <w:t>(７)　 公益財団法人長野県</w:t>
      </w:r>
      <w:r w:rsidR="00B732C9" w:rsidRPr="00460FF7">
        <w:rPr>
          <w:rFonts w:hAnsiTheme="majorEastAsia" w:hint="eastAsia"/>
        </w:rPr>
        <w:t>スポーツ</w:t>
      </w:r>
      <w:r w:rsidRPr="00460FF7">
        <w:rPr>
          <w:rFonts w:hAnsiTheme="majorEastAsia" w:hint="eastAsia"/>
        </w:rPr>
        <w:t>協会（以下「本会」という。）の指示等により、競技団体と連携の上、競技会場等の借上に関する手配を行うこと。</w:t>
      </w:r>
    </w:p>
    <w:p w:rsidR="00582D9F" w:rsidRPr="00460FF7" w:rsidRDefault="0013659B" w:rsidP="0013659B">
      <w:pPr>
        <w:ind w:right="11"/>
        <w:jc w:val="left"/>
        <w:rPr>
          <w:rFonts w:hAnsiTheme="majorEastAsia"/>
        </w:rPr>
      </w:pPr>
      <w:r w:rsidRPr="00460FF7">
        <w:rPr>
          <w:rFonts w:hAnsiTheme="majorEastAsia" w:hint="eastAsia"/>
        </w:rPr>
        <w:t xml:space="preserve"> </w:t>
      </w:r>
      <w:r w:rsidR="00D57978" w:rsidRPr="00460FF7">
        <w:rPr>
          <w:rFonts w:hAnsiTheme="majorEastAsia" w:hint="eastAsia"/>
        </w:rPr>
        <w:t>(</w:t>
      </w:r>
      <w:r w:rsidRPr="00460FF7">
        <w:rPr>
          <w:rFonts w:hAnsiTheme="majorEastAsia"/>
        </w:rPr>
        <w:t>８</w:t>
      </w:r>
      <w:r w:rsidR="00D57978" w:rsidRPr="00460FF7">
        <w:rPr>
          <w:rFonts w:hAnsiTheme="majorEastAsia" w:hint="eastAsia"/>
        </w:rPr>
        <w:t xml:space="preserve">)　</w:t>
      </w:r>
      <w:r w:rsidR="00582D9F" w:rsidRPr="00460FF7">
        <w:rPr>
          <w:rFonts w:hAnsiTheme="majorEastAsia" w:hint="eastAsia"/>
        </w:rPr>
        <w:t>その他、</w:t>
      </w:r>
      <w:r w:rsidR="00B732C9" w:rsidRPr="00460FF7">
        <w:rPr>
          <w:rFonts w:hAnsiTheme="majorEastAsia" w:hint="eastAsia"/>
        </w:rPr>
        <w:t>本会</w:t>
      </w:r>
      <w:r w:rsidR="00582D9F" w:rsidRPr="00460FF7">
        <w:rPr>
          <w:rFonts w:hAnsiTheme="majorEastAsia" w:hint="eastAsia"/>
        </w:rPr>
        <w:t>が指示する業務に関すること。</w:t>
      </w:r>
    </w:p>
    <w:p w:rsidR="00582D9F" w:rsidRPr="00460FF7" w:rsidRDefault="00B020B5" w:rsidP="00015A2B">
      <w:pPr>
        <w:ind w:right="210"/>
        <w:jc w:val="left"/>
        <w:rPr>
          <w:rFonts w:hAnsiTheme="majorEastAsia"/>
          <w:b/>
        </w:rPr>
      </w:pPr>
      <w:r w:rsidRPr="00460FF7">
        <w:rPr>
          <w:rFonts w:hAnsiTheme="majorEastAsia" w:hint="eastAsia"/>
          <w:b/>
        </w:rPr>
        <w:lastRenderedPageBreak/>
        <w:t>９</w:t>
      </w:r>
      <w:r w:rsidR="00582D9F" w:rsidRPr="00460FF7">
        <w:rPr>
          <w:rFonts w:hAnsiTheme="majorEastAsia" w:hint="eastAsia"/>
          <w:b/>
        </w:rPr>
        <w:t xml:space="preserve">　委託業務の内容</w:t>
      </w:r>
    </w:p>
    <w:p w:rsidR="00582D9F" w:rsidRPr="00460FF7" w:rsidRDefault="00582D9F" w:rsidP="00015A2B">
      <w:pPr>
        <w:ind w:right="210"/>
        <w:jc w:val="left"/>
        <w:rPr>
          <w:rFonts w:hAnsiTheme="majorEastAsia"/>
        </w:rPr>
      </w:pPr>
      <w:r w:rsidRPr="00460FF7">
        <w:rPr>
          <w:rFonts w:hint="eastAsia"/>
        </w:rPr>
        <w:t xml:space="preserve"> </w:t>
      </w:r>
      <w:r w:rsidRPr="00460FF7">
        <w:rPr>
          <w:rFonts w:hAnsiTheme="majorEastAsia" w:hint="eastAsia"/>
        </w:rPr>
        <w:t>(</w:t>
      </w:r>
      <w:r w:rsidR="00EF30B7" w:rsidRPr="00460FF7">
        <w:rPr>
          <w:rFonts w:hAnsiTheme="majorEastAsia" w:hint="eastAsia"/>
        </w:rPr>
        <w:t>１</w:t>
      </w:r>
      <w:r w:rsidRPr="00460FF7">
        <w:rPr>
          <w:rFonts w:hAnsiTheme="majorEastAsia" w:hint="eastAsia"/>
        </w:rPr>
        <w:t>)　業務全般について</w:t>
      </w:r>
    </w:p>
    <w:p w:rsidR="00582D9F" w:rsidRPr="00460FF7" w:rsidRDefault="00582D9F" w:rsidP="00015A2B">
      <w:pPr>
        <w:ind w:right="210"/>
        <w:jc w:val="left"/>
      </w:pPr>
      <w:r w:rsidRPr="00460FF7">
        <w:rPr>
          <w:rFonts w:hint="eastAsia"/>
        </w:rPr>
        <w:t xml:space="preserve">　　①　交流事業に必要な事務について、本会の指示により代行すること。</w:t>
      </w:r>
    </w:p>
    <w:p w:rsidR="00582D9F" w:rsidRPr="00460FF7" w:rsidRDefault="00582D9F" w:rsidP="00015A2B">
      <w:pPr>
        <w:ind w:right="210"/>
        <w:jc w:val="left"/>
      </w:pPr>
      <w:r w:rsidRPr="00460FF7">
        <w:rPr>
          <w:rFonts w:hint="eastAsia"/>
        </w:rPr>
        <w:t xml:space="preserve">　　②　本会の要請に応じて交流事業に必要な資料を随時整備し、提出すること。</w:t>
      </w:r>
    </w:p>
    <w:p w:rsidR="00582D9F" w:rsidRPr="00460FF7" w:rsidRDefault="00582D9F" w:rsidP="00015A2B">
      <w:pPr>
        <w:ind w:right="210"/>
        <w:jc w:val="left"/>
      </w:pPr>
      <w:r w:rsidRPr="00460FF7">
        <w:rPr>
          <w:rFonts w:hint="eastAsia"/>
        </w:rPr>
        <w:t xml:space="preserve">　　③　本会の要請に応じて交流事業に必要な各種会議に出席し、指示する事項の説明を行うこと。</w:t>
      </w:r>
    </w:p>
    <w:p w:rsidR="00582D9F" w:rsidRPr="00460FF7" w:rsidRDefault="00582D9F" w:rsidP="00015A2B">
      <w:pPr>
        <w:ind w:right="210"/>
        <w:jc w:val="left"/>
      </w:pPr>
      <w:r w:rsidRPr="00460FF7">
        <w:rPr>
          <w:rFonts w:hint="eastAsia"/>
        </w:rPr>
        <w:t xml:space="preserve">　　④　交流事業委託業務の進行管理資料を整備し、随時本会に報告すること。</w:t>
      </w:r>
    </w:p>
    <w:p w:rsidR="00582D9F" w:rsidRPr="00460FF7" w:rsidRDefault="00582D9F" w:rsidP="00015A2B">
      <w:pPr>
        <w:ind w:right="210"/>
        <w:jc w:val="left"/>
        <w:rPr>
          <w:rFonts w:hAnsiTheme="majorEastAsia"/>
        </w:rPr>
      </w:pPr>
      <w:r w:rsidRPr="00460FF7">
        <w:rPr>
          <w:rFonts w:hint="eastAsia"/>
        </w:rPr>
        <w:t xml:space="preserve"> </w:t>
      </w:r>
      <w:r w:rsidRPr="00460FF7">
        <w:rPr>
          <w:rFonts w:hAnsiTheme="majorEastAsia" w:hint="eastAsia"/>
        </w:rPr>
        <w:t>(</w:t>
      </w:r>
      <w:r w:rsidR="00EF30B7" w:rsidRPr="00460FF7">
        <w:rPr>
          <w:rFonts w:hAnsiTheme="majorEastAsia" w:hint="eastAsia"/>
        </w:rPr>
        <w:t>２</w:t>
      </w:r>
      <w:r w:rsidRPr="00460FF7">
        <w:rPr>
          <w:rFonts w:hAnsiTheme="majorEastAsia" w:hint="eastAsia"/>
        </w:rPr>
        <w:t>)　宿泊について</w:t>
      </w:r>
    </w:p>
    <w:p w:rsidR="00582D9F" w:rsidRPr="00460FF7" w:rsidRDefault="00582D9F" w:rsidP="00190162">
      <w:pPr>
        <w:ind w:left="574" w:right="210" w:hangingChars="300" w:hanging="574"/>
        <w:jc w:val="left"/>
      </w:pPr>
      <w:r w:rsidRPr="00460FF7">
        <w:rPr>
          <w:rFonts w:hint="eastAsia"/>
        </w:rPr>
        <w:t xml:space="preserve">　　①　交流事業期間中</w:t>
      </w:r>
      <w:r w:rsidR="00B020B5" w:rsidRPr="00460FF7">
        <w:rPr>
          <w:rFonts w:hint="eastAsia"/>
        </w:rPr>
        <w:t>の宿舎は、</w:t>
      </w:r>
      <w:r w:rsidR="00331D2A" w:rsidRPr="00460FF7">
        <w:rPr>
          <w:rFonts w:hint="eastAsia"/>
        </w:rPr>
        <w:t>日韓青少年冬季スポーツ交流</w:t>
      </w:r>
      <w:r w:rsidR="007418A9" w:rsidRPr="00460FF7">
        <w:rPr>
          <w:rFonts w:hint="eastAsia"/>
        </w:rPr>
        <w:t>にふさわしい</w:t>
      </w:r>
      <w:r w:rsidR="001E6CF4" w:rsidRPr="00460FF7">
        <w:rPr>
          <w:rFonts w:hint="eastAsia"/>
        </w:rPr>
        <w:t>宿泊内容と</w:t>
      </w:r>
      <w:r w:rsidR="00331D2A" w:rsidRPr="00460FF7">
        <w:rPr>
          <w:rFonts w:hint="eastAsia"/>
        </w:rPr>
        <w:t>すること</w:t>
      </w:r>
      <w:r w:rsidR="005059D8" w:rsidRPr="00460FF7">
        <w:rPr>
          <w:rFonts w:hint="eastAsia"/>
        </w:rPr>
        <w:t>。</w:t>
      </w:r>
    </w:p>
    <w:p w:rsidR="00582D9F" w:rsidRPr="00460FF7" w:rsidRDefault="00582D9F" w:rsidP="00156EF7">
      <w:pPr>
        <w:ind w:left="574" w:right="210" w:hangingChars="300" w:hanging="574"/>
        <w:jc w:val="left"/>
      </w:pPr>
      <w:r w:rsidRPr="00460FF7">
        <w:rPr>
          <w:rFonts w:hint="eastAsia"/>
        </w:rPr>
        <w:t xml:space="preserve">　　</w:t>
      </w:r>
      <w:r w:rsidR="00156EF7" w:rsidRPr="00460FF7">
        <w:rPr>
          <w:rFonts w:hint="eastAsia"/>
        </w:rPr>
        <w:t>②</w:t>
      </w:r>
      <w:r w:rsidRPr="00460FF7">
        <w:rPr>
          <w:rFonts w:hint="eastAsia"/>
        </w:rPr>
        <w:t xml:space="preserve">　団員は中学生であることから、上記</w:t>
      </w:r>
      <w:r w:rsidR="00B732C9" w:rsidRPr="00460FF7">
        <w:rPr>
          <w:rFonts w:hint="eastAsia"/>
        </w:rPr>
        <w:t>の</w:t>
      </w:r>
      <w:r w:rsidRPr="00460FF7">
        <w:rPr>
          <w:rFonts w:hint="eastAsia"/>
        </w:rPr>
        <w:t>教育的配慮を行うこと。</w:t>
      </w:r>
    </w:p>
    <w:p w:rsidR="00582D9F" w:rsidRPr="00460FF7" w:rsidRDefault="00582D9F" w:rsidP="004F4942">
      <w:pPr>
        <w:ind w:left="574" w:right="210" w:hangingChars="300" w:hanging="574"/>
        <w:jc w:val="left"/>
      </w:pPr>
      <w:r w:rsidRPr="00460FF7">
        <w:rPr>
          <w:rFonts w:hint="eastAsia"/>
        </w:rPr>
        <w:t xml:space="preserve">　　</w:t>
      </w:r>
      <w:r w:rsidR="00156EF7" w:rsidRPr="00460FF7">
        <w:rPr>
          <w:rFonts w:hint="eastAsia"/>
        </w:rPr>
        <w:t>③</w:t>
      </w:r>
      <w:r w:rsidRPr="00460FF7">
        <w:rPr>
          <w:rFonts w:hint="eastAsia"/>
        </w:rPr>
        <w:t xml:space="preserve">　選手団、本部役員、通訳及び事務局が同一宿舎に宿泊できるものとする。</w:t>
      </w:r>
      <w:r w:rsidR="004F4942" w:rsidRPr="00460FF7">
        <w:rPr>
          <w:rFonts w:hint="eastAsia"/>
        </w:rPr>
        <w:t>宿舎が分かれる場合は、徒歩圏内で移動できる宿泊施設とすること。</w:t>
      </w:r>
    </w:p>
    <w:p w:rsidR="00582D9F" w:rsidRPr="00460FF7" w:rsidRDefault="00582D9F" w:rsidP="00190162">
      <w:pPr>
        <w:ind w:left="574" w:rightChars="50" w:right="96" w:hangingChars="300" w:hanging="574"/>
        <w:jc w:val="left"/>
      </w:pPr>
      <w:r w:rsidRPr="00460FF7">
        <w:rPr>
          <w:rFonts w:hint="eastAsia"/>
        </w:rPr>
        <w:t xml:space="preserve">　　</w:t>
      </w:r>
      <w:r w:rsidR="00156EF7" w:rsidRPr="00460FF7">
        <w:rPr>
          <w:rFonts w:hint="eastAsia"/>
        </w:rPr>
        <w:t>④</w:t>
      </w:r>
      <w:r w:rsidRPr="00460FF7">
        <w:rPr>
          <w:rFonts w:hint="eastAsia"/>
        </w:rPr>
        <w:t xml:space="preserve">　国別に、本部役員</w:t>
      </w:r>
      <w:r w:rsidR="001E6CF4" w:rsidRPr="00460FF7">
        <w:rPr>
          <w:rFonts w:hint="eastAsia"/>
        </w:rPr>
        <w:t>・指導者・通訳</w:t>
      </w:r>
      <w:r w:rsidRPr="00460FF7">
        <w:rPr>
          <w:rFonts w:hint="eastAsia"/>
        </w:rPr>
        <w:t>は個室、選手は種目・男女別に</w:t>
      </w:r>
      <w:r w:rsidR="00FF43FF" w:rsidRPr="00460FF7">
        <w:rPr>
          <w:rFonts w:hint="eastAsia"/>
        </w:rPr>
        <w:t>1室につき２</w:t>
      </w:r>
      <w:r w:rsidR="004F4942" w:rsidRPr="00460FF7">
        <w:rPr>
          <w:rFonts w:hint="eastAsia"/>
        </w:rPr>
        <w:t>～３</w:t>
      </w:r>
      <w:r w:rsidR="00FF43FF" w:rsidRPr="00460FF7">
        <w:rPr>
          <w:rFonts w:hint="eastAsia"/>
        </w:rPr>
        <w:t>名</w:t>
      </w:r>
      <w:r w:rsidR="004F4942" w:rsidRPr="00460FF7">
        <w:rPr>
          <w:rFonts w:hint="eastAsia"/>
        </w:rPr>
        <w:t>で充分なスペースのある</w:t>
      </w:r>
      <w:r w:rsidRPr="00460FF7">
        <w:rPr>
          <w:rFonts w:hint="eastAsia"/>
        </w:rPr>
        <w:t>部屋割とすること。</w:t>
      </w:r>
    </w:p>
    <w:p w:rsidR="00582D9F" w:rsidRPr="00460FF7" w:rsidRDefault="00582D9F" w:rsidP="00015A2B">
      <w:pPr>
        <w:ind w:right="210"/>
        <w:jc w:val="left"/>
      </w:pPr>
      <w:r w:rsidRPr="00460FF7">
        <w:rPr>
          <w:rFonts w:hint="eastAsia"/>
        </w:rPr>
        <w:t xml:space="preserve">　　</w:t>
      </w:r>
      <w:r w:rsidR="00156EF7" w:rsidRPr="00460FF7">
        <w:rPr>
          <w:rFonts w:hint="eastAsia"/>
        </w:rPr>
        <w:t>⑤</w:t>
      </w:r>
      <w:r w:rsidRPr="00460FF7">
        <w:rPr>
          <w:rFonts w:hint="eastAsia"/>
        </w:rPr>
        <w:t xml:space="preserve">　交流事業期間中、宿泊施設内に</w:t>
      </w:r>
      <w:r w:rsidR="004F4942" w:rsidRPr="00460FF7">
        <w:rPr>
          <w:rFonts w:hint="eastAsia"/>
        </w:rPr>
        <w:t>日本語、</w:t>
      </w:r>
      <w:r w:rsidRPr="00460FF7">
        <w:rPr>
          <w:rFonts w:hint="eastAsia"/>
        </w:rPr>
        <w:t>韓国語による必要な表示を行うこと。</w:t>
      </w:r>
    </w:p>
    <w:p w:rsidR="00415B6E" w:rsidRPr="00460FF7" w:rsidRDefault="00415B6E" w:rsidP="00015A2B">
      <w:pPr>
        <w:ind w:right="210"/>
        <w:jc w:val="left"/>
      </w:pPr>
      <w:r w:rsidRPr="00460FF7">
        <w:rPr>
          <w:rFonts w:hint="eastAsia"/>
        </w:rPr>
        <w:t xml:space="preserve">　　</w:t>
      </w:r>
      <w:r w:rsidR="00156EF7" w:rsidRPr="00460FF7">
        <w:rPr>
          <w:rFonts w:hint="eastAsia"/>
        </w:rPr>
        <w:t>⑥</w:t>
      </w:r>
      <w:r w:rsidRPr="00460FF7">
        <w:rPr>
          <w:rFonts w:hint="eastAsia"/>
        </w:rPr>
        <w:t xml:space="preserve">　1泊あたりの宿泊費（１泊3食付）の上限は、1人13,300円とする。</w:t>
      </w:r>
    </w:p>
    <w:p w:rsidR="004F4942" w:rsidRPr="00460FF7" w:rsidRDefault="00415B6E" w:rsidP="00015A2B">
      <w:pPr>
        <w:ind w:right="210"/>
        <w:jc w:val="left"/>
      </w:pPr>
      <w:r w:rsidRPr="00460FF7">
        <w:rPr>
          <w:rFonts w:hint="eastAsia"/>
        </w:rPr>
        <w:t xml:space="preserve">　　</w:t>
      </w:r>
      <w:r w:rsidR="00156EF7" w:rsidRPr="00460FF7">
        <w:rPr>
          <w:rFonts w:hint="eastAsia"/>
        </w:rPr>
        <w:t>⑦</w:t>
      </w:r>
      <w:r w:rsidR="004F4942" w:rsidRPr="00460FF7">
        <w:rPr>
          <w:rFonts w:hint="eastAsia"/>
        </w:rPr>
        <w:t xml:space="preserve">　選手部屋の有料放送は停止、外線電話は使用不可、冷蔵庫は空とする。</w:t>
      </w:r>
    </w:p>
    <w:p w:rsidR="00415B6E" w:rsidRPr="00460FF7" w:rsidRDefault="00156EF7" w:rsidP="004F4942">
      <w:pPr>
        <w:ind w:right="210" w:firstLineChars="200" w:firstLine="382"/>
        <w:jc w:val="left"/>
      </w:pPr>
      <w:r w:rsidRPr="00460FF7">
        <w:rPr>
          <w:rFonts w:hint="eastAsia"/>
        </w:rPr>
        <w:t>⑧</w:t>
      </w:r>
      <w:r w:rsidR="00842139" w:rsidRPr="00460FF7">
        <w:rPr>
          <w:rFonts w:hint="eastAsia"/>
        </w:rPr>
        <w:t xml:space="preserve">　</w:t>
      </w:r>
      <w:r w:rsidR="00415B6E" w:rsidRPr="00460FF7">
        <w:rPr>
          <w:rFonts w:hint="eastAsia"/>
        </w:rPr>
        <w:t>宿泊人数については、</w:t>
      </w:r>
      <w:r w:rsidR="00842139" w:rsidRPr="00460FF7">
        <w:rPr>
          <w:rFonts w:hint="eastAsia"/>
        </w:rPr>
        <w:t>実施要項等</w:t>
      </w:r>
      <w:r w:rsidR="00415B6E" w:rsidRPr="00460FF7">
        <w:rPr>
          <w:rFonts w:hint="eastAsia"/>
        </w:rPr>
        <w:t>を参照すること。</w:t>
      </w:r>
    </w:p>
    <w:p w:rsidR="00582D9F" w:rsidRPr="00460FF7" w:rsidRDefault="00582D9F" w:rsidP="00190162">
      <w:pPr>
        <w:ind w:right="23" w:firstLineChars="50" w:firstLine="96"/>
        <w:jc w:val="left"/>
        <w:rPr>
          <w:rFonts w:hAnsiTheme="majorEastAsia"/>
        </w:rPr>
      </w:pPr>
      <w:r w:rsidRPr="00460FF7">
        <w:rPr>
          <w:rFonts w:hAnsiTheme="majorEastAsia" w:hint="eastAsia"/>
        </w:rPr>
        <w:t>(</w:t>
      </w:r>
      <w:r w:rsidR="00EF30B7" w:rsidRPr="00460FF7">
        <w:rPr>
          <w:rFonts w:hAnsiTheme="majorEastAsia" w:hint="eastAsia"/>
        </w:rPr>
        <w:t>３</w:t>
      </w:r>
      <w:r w:rsidRPr="00460FF7">
        <w:rPr>
          <w:rFonts w:hAnsiTheme="majorEastAsia" w:hint="eastAsia"/>
        </w:rPr>
        <w:t>)　食事について</w:t>
      </w:r>
    </w:p>
    <w:p w:rsidR="00582D9F" w:rsidRPr="00460FF7" w:rsidRDefault="00582D9F" w:rsidP="00015A2B">
      <w:pPr>
        <w:ind w:right="210"/>
        <w:jc w:val="left"/>
      </w:pPr>
      <w:r w:rsidRPr="00460FF7">
        <w:rPr>
          <w:rFonts w:hint="eastAsia"/>
        </w:rPr>
        <w:t xml:space="preserve">　　①　交流事業期間中の全ての食事を手配すること。</w:t>
      </w:r>
    </w:p>
    <w:p w:rsidR="00582D9F" w:rsidRPr="00460FF7" w:rsidRDefault="00582D9F" w:rsidP="00190162">
      <w:pPr>
        <w:ind w:left="574" w:hangingChars="300" w:hanging="574"/>
        <w:jc w:val="left"/>
      </w:pPr>
      <w:r w:rsidRPr="00460FF7">
        <w:rPr>
          <w:rFonts w:hint="eastAsia"/>
        </w:rPr>
        <w:t xml:space="preserve">　　②　選手団、本部役員の食事は、原則として宿泊施設で摂ることとする。ただし、練習又は試合日程及び施設見学等のため宿泊施設で摂ることが困難な場合は、関係者全員を収容できる飲食店を利用すること。</w:t>
      </w:r>
      <w:r w:rsidR="00D05D9E" w:rsidRPr="00460FF7">
        <w:rPr>
          <w:rFonts w:hint="eastAsia"/>
        </w:rPr>
        <w:t>なお、食事の手配にあたっては、以下の点に配慮すること。</w:t>
      </w:r>
    </w:p>
    <w:p w:rsidR="000F05C2" w:rsidRPr="00460FF7" w:rsidRDefault="00D05D9E" w:rsidP="00190162">
      <w:pPr>
        <w:ind w:left="574" w:right="23" w:hangingChars="300" w:hanging="574"/>
        <w:jc w:val="left"/>
      </w:pPr>
      <w:r w:rsidRPr="00460FF7">
        <w:rPr>
          <w:rFonts w:hint="eastAsia"/>
        </w:rPr>
        <w:t xml:space="preserve">　　　・食事はビュッフェ形式</w:t>
      </w:r>
      <w:r w:rsidR="000F05C2" w:rsidRPr="00460FF7">
        <w:rPr>
          <w:rFonts w:hint="eastAsia"/>
        </w:rPr>
        <w:t>（キムチを含む</w:t>
      </w:r>
      <w:r w:rsidR="00E55238" w:rsidRPr="00460FF7">
        <w:rPr>
          <w:rFonts w:hint="eastAsia"/>
        </w:rPr>
        <w:t>。</w:t>
      </w:r>
      <w:r w:rsidR="000F05C2" w:rsidRPr="00460FF7">
        <w:rPr>
          <w:rFonts w:hint="eastAsia"/>
        </w:rPr>
        <w:t>）</w:t>
      </w:r>
      <w:r w:rsidRPr="00460FF7">
        <w:rPr>
          <w:rFonts w:hint="eastAsia"/>
        </w:rPr>
        <w:t>が望ましい。</w:t>
      </w:r>
    </w:p>
    <w:p w:rsidR="000F05C2" w:rsidRPr="00460FF7" w:rsidRDefault="000F05C2" w:rsidP="00190162">
      <w:pPr>
        <w:ind w:leftChars="300" w:left="574" w:right="23"/>
        <w:jc w:val="left"/>
      </w:pPr>
      <w:r w:rsidRPr="00460FF7">
        <w:rPr>
          <w:rFonts w:hint="eastAsia"/>
        </w:rPr>
        <w:t>・</w:t>
      </w:r>
      <w:r w:rsidR="00D05D9E" w:rsidRPr="00460FF7">
        <w:rPr>
          <w:rFonts w:hint="eastAsia"/>
        </w:rPr>
        <w:t>ご飯（パン）、スープ類、ドリンクはおかわり自由が望ましい。</w:t>
      </w:r>
    </w:p>
    <w:p w:rsidR="000F05C2" w:rsidRPr="00460FF7" w:rsidRDefault="00D05D9E" w:rsidP="00190162">
      <w:pPr>
        <w:ind w:leftChars="300" w:left="574" w:right="23"/>
        <w:jc w:val="left"/>
      </w:pPr>
      <w:r w:rsidRPr="00460FF7">
        <w:rPr>
          <w:rFonts w:hint="eastAsia"/>
        </w:rPr>
        <w:t>・</w:t>
      </w:r>
      <w:r w:rsidR="000F05C2" w:rsidRPr="00460FF7">
        <w:rPr>
          <w:rFonts w:hint="eastAsia"/>
        </w:rPr>
        <w:t>メニューは日韓両国語での表記が望ましい。</w:t>
      </w:r>
    </w:p>
    <w:p w:rsidR="00E55238" w:rsidRPr="00460FF7" w:rsidRDefault="00C368A8" w:rsidP="00190162">
      <w:pPr>
        <w:ind w:leftChars="300" w:left="574" w:right="23"/>
        <w:jc w:val="left"/>
      </w:pPr>
      <w:r w:rsidRPr="00460FF7">
        <w:rPr>
          <w:rFonts w:hint="eastAsia"/>
        </w:rPr>
        <w:t>・食物アレルギーのある参加者がいた場合、食べられる食品</w:t>
      </w:r>
      <w:r w:rsidR="00800782" w:rsidRPr="00460FF7">
        <w:rPr>
          <w:rFonts w:hint="eastAsia"/>
        </w:rPr>
        <w:t>等へ</w:t>
      </w:r>
      <w:r w:rsidRPr="00460FF7">
        <w:rPr>
          <w:rFonts w:hint="eastAsia"/>
        </w:rPr>
        <w:t>の配慮</w:t>
      </w:r>
      <w:r w:rsidR="00800782" w:rsidRPr="00460FF7">
        <w:rPr>
          <w:rFonts w:hint="eastAsia"/>
        </w:rPr>
        <w:t>をすること</w:t>
      </w:r>
      <w:r w:rsidR="00E55238" w:rsidRPr="00460FF7">
        <w:rPr>
          <w:rFonts w:hint="eastAsia"/>
        </w:rPr>
        <w:t>。</w:t>
      </w:r>
    </w:p>
    <w:p w:rsidR="00D05D9E" w:rsidRPr="00460FF7" w:rsidRDefault="00D05D9E" w:rsidP="00190162">
      <w:pPr>
        <w:ind w:left="574" w:right="23" w:hangingChars="300" w:hanging="574"/>
        <w:jc w:val="left"/>
      </w:pPr>
      <w:r w:rsidRPr="00460FF7">
        <w:rPr>
          <w:rFonts w:hint="eastAsia"/>
        </w:rPr>
        <w:t xml:space="preserve">　　③　競技役員の昼食は、原則として弁当支給とする。</w:t>
      </w:r>
    </w:p>
    <w:p w:rsidR="00582D9F" w:rsidRPr="00460FF7" w:rsidRDefault="00643A87" w:rsidP="00190162">
      <w:pPr>
        <w:ind w:left="574" w:hangingChars="300" w:hanging="574"/>
        <w:jc w:val="left"/>
      </w:pPr>
      <w:r w:rsidRPr="00460FF7">
        <w:rPr>
          <w:rFonts w:hint="eastAsia"/>
        </w:rPr>
        <w:t xml:space="preserve">　　④</w:t>
      </w:r>
      <w:r w:rsidR="00582D9F" w:rsidRPr="00460FF7">
        <w:rPr>
          <w:rFonts w:hint="eastAsia"/>
        </w:rPr>
        <w:t xml:space="preserve">　交流期間中の全員の飲料（ミネラルウォーター</w:t>
      </w:r>
      <w:r w:rsidRPr="00460FF7">
        <w:rPr>
          <w:rFonts w:hint="eastAsia"/>
        </w:rPr>
        <w:t>・スポーツドリンク</w:t>
      </w:r>
      <w:r w:rsidR="00582D9F" w:rsidRPr="00460FF7">
        <w:rPr>
          <w:rFonts w:hint="eastAsia"/>
        </w:rPr>
        <w:t>）を手配すること。飲料は</w:t>
      </w:r>
      <w:r w:rsidR="006810F2" w:rsidRPr="00460FF7">
        <w:rPr>
          <w:rFonts w:hint="eastAsia"/>
        </w:rPr>
        <w:t>１</w:t>
      </w:r>
      <w:r w:rsidR="00582D9F" w:rsidRPr="00460FF7">
        <w:rPr>
          <w:rFonts w:hint="eastAsia"/>
        </w:rPr>
        <w:t>人当たり1日</w:t>
      </w:r>
      <w:r w:rsidR="00015431" w:rsidRPr="00460FF7">
        <w:rPr>
          <w:rFonts w:hint="eastAsia"/>
        </w:rPr>
        <w:t>4</w:t>
      </w:r>
      <w:r w:rsidR="00582D9F" w:rsidRPr="00460FF7">
        <w:rPr>
          <w:rFonts w:hint="eastAsia"/>
        </w:rPr>
        <w:t>本とする。ただし、参加初日及び最終日は</w:t>
      </w:r>
      <w:r w:rsidRPr="00460FF7">
        <w:rPr>
          <w:rFonts w:hint="eastAsia"/>
        </w:rPr>
        <w:t>ミネラルウォーター</w:t>
      </w:r>
      <w:r w:rsidR="004F4942" w:rsidRPr="00460FF7">
        <w:rPr>
          <w:rFonts w:hint="eastAsia"/>
        </w:rPr>
        <w:t>２</w:t>
      </w:r>
      <w:r w:rsidR="00582D9F" w:rsidRPr="00460FF7">
        <w:rPr>
          <w:rFonts w:hint="eastAsia"/>
        </w:rPr>
        <w:t>本とする。</w:t>
      </w:r>
    </w:p>
    <w:p w:rsidR="00BD0370" w:rsidRPr="00460FF7" w:rsidRDefault="00BD0370" w:rsidP="00190162">
      <w:pPr>
        <w:ind w:left="574" w:hangingChars="300" w:hanging="574"/>
        <w:jc w:val="left"/>
      </w:pPr>
      <w:r w:rsidRPr="00460FF7">
        <w:rPr>
          <w:rFonts w:hint="eastAsia"/>
        </w:rPr>
        <w:t xml:space="preserve">　　⑤　食中毒発生時の処理（責任）体制を整えること。</w:t>
      </w:r>
    </w:p>
    <w:p w:rsidR="002F48BC" w:rsidRPr="00460FF7" w:rsidRDefault="00582D9F" w:rsidP="00EA4BE1">
      <w:pPr>
        <w:ind w:firstLineChars="50" w:firstLine="96"/>
        <w:rPr>
          <w:rFonts w:hAnsi="ＭＳ 明朝"/>
        </w:rPr>
      </w:pPr>
      <w:r w:rsidRPr="00460FF7">
        <w:rPr>
          <w:rFonts w:hAnsiTheme="majorEastAsia" w:hint="eastAsia"/>
        </w:rPr>
        <w:t>(</w:t>
      </w:r>
      <w:r w:rsidR="006810F2" w:rsidRPr="00460FF7">
        <w:rPr>
          <w:rFonts w:hAnsiTheme="majorEastAsia" w:hint="eastAsia"/>
        </w:rPr>
        <w:t>４</w:t>
      </w:r>
      <w:r w:rsidRPr="00460FF7">
        <w:rPr>
          <w:rFonts w:hAnsiTheme="majorEastAsia" w:hint="eastAsia"/>
        </w:rPr>
        <w:t>)　移動について</w:t>
      </w:r>
      <w:r w:rsidR="002F48BC" w:rsidRPr="00460FF7">
        <w:rPr>
          <w:rFonts w:hAnsi="ＭＳ 明朝" w:hint="eastAsia"/>
        </w:rPr>
        <w:t xml:space="preserve">　</w:t>
      </w:r>
    </w:p>
    <w:p w:rsidR="002F48BC" w:rsidRPr="00460FF7" w:rsidRDefault="002F48BC" w:rsidP="002F48BC">
      <w:pPr>
        <w:ind w:firstLineChars="200" w:firstLine="382"/>
        <w:rPr>
          <w:rFonts w:hAnsi="ＭＳ 明朝"/>
        </w:rPr>
      </w:pPr>
      <w:r w:rsidRPr="00460FF7">
        <w:rPr>
          <w:rFonts w:hAnsi="ＭＳ 明朝" w:hint="eastAsia"/>
        </w:rPr>
        <w:t>①　交流事業期間中の全ての交通手段を手配すること</w:t>
      </w:r>
      <w:r w:rsidR="00D71164" w:rsidRPr="00460FF7">
        <w:rPr>
          <w:rFonts w:hAnsi="ＭＳ 明朝" w:hint="eastAsia"/>
        </w:rPr>
        <w:t>。</w:t>
      </w:r>
    </w:p>
    <w:p w:rsidR="002F48BC" w:rsidRPr="00460FF7" w:rsidRDefault="002F48BC" w:rsidP="002F48BC">
      <w:pPr>
        <w:ind w:firstLineChars="200" w:firstLine="382"/>
        <w:rPr>
          <w:rFonts w:hAnsi="ＭＳ 明朝"/>
        </w:rPr>
      </w:pPr>
      <w:r w:rsidRPr="00460FF7">
        <w:rPr>
          <w:rFonts w:hAnsi="ＭＳ 明朝" w:hint="eastAsia"/>
        </w:rPr>
        <w:t>②　同一チームを分割せずに移動できる交通手段とすること。</w:t>
      </w:r>
    </w:p>
    <w:p w:rsidR="00BE2E4E" w:rsidRPr="00460FF7" w:rsidRDefault="00BE2E4E" w:rsidP="00015A2B">
      <w:pPr>
        <w:ind w:right="210"/>
        <w:jc w:val="left"/>
      </w:pPr>
      <w:r w:rsidRPr="00460FF7">
        <w:rPr>
          <w:rFonts w:hint="eastAsia"/>
        </w:rPr>
        <w:t xml:space="preserve">　　</w:t>
      </w:r>
      <w:r w:rsidR="002F48BC" w:rsidRPr="00460FF7">
        <w:rPr>
          <w:rFonts w:hint="eastAsia"/>
        </w:rPr>
        <w:t>③</w:t>
      </w:r>
      <w:r w:rsidRPr="00460FF7">
        <w:rPr>
          <w:rFonts w:hint="eastAsia"/>
        </w:rPr>
        <w:t xml:space="preserve">　韓国団</w:t>
      </w:r>
      <w:r w:rsidR="00BF28C5" w:rsidRPr="00460FF7">
        <w:rPr>
          <w:rFonts w:hint="eastAsia"/>
        </w:rPr>
        <w:t>の</w:t>
      </w:r>
      <w:r w:rsidRPr="00460FF7">
        <w:rPr>
          <w:rFonts w:hint="eastAsia"/>
        </w:rPr>
        <w:t>入国</w:t>
      </w:r>
      <w:r w:rsidR="00BF28C5" w:rsidRPr="00460FF7">
        <w:rPr>
          <w:rFonts w:hint="eastAsia"/>
        </w:rPr>
        <w:t>及び帰国</w:t>
      </w:r>
      <w:r w:rsidRPr="00460FF7">
        <w:rPr>
          <w:rFonts w:hint="eastAsia"/>
        </w:rPr>
        <w:t>は成田国際空港の予定であること。</w:t>
      </w:r>
    </w:p>
    <w:p w:rsidR="00E82B10" w:rsidRPr="00460FF7" w:rsidRDefault="00BE2E4E" w:rsidP="00015A2B">
      <w:pPr>
        <w:ind w:right="210"/>
        <w:jc w:val="left"/>
      </w:pPr>
      <w:r w:rsidRPr="00460FF7">
        <w:rPr>
          <w:rFonts w:hint="eastAsia"/>
        </w:rPr>
        <w:t xml:space="preserve">　　</w:t>
      </w:r>
      <w:r w:rsidR="002F48BC" w:rsidRPr="00460FF7">
        <w:rPr>
          <w:rFonts w:hint="eastAsia"/>
        </w:rPr>
        <w:t>④</w:t>
      </w:r>
      <w:r w:rsidRPr="00460FF7">
        <w:rPr>
          <w:rFonts w:hint="eastAsia"/>
        </w:rPr>
        <w:t xml:space="preserve">　日本団は、県内指定場所から乗車し、交流後は同場所で下車するものであること。</w:t>
      </w:r>
    </w:p>
    <w:p w:rsidR="00D4114A" w:rsidRPr="00460FF7" w:rsidRDefault="00E82B10" w:rsidP="00190162">
      <w:pPr>
        <w:ind w:left="574" w:right="210" w:hangingChars="300" w:hanging="574"/>
        <w:jc w:val="left"/>
      </w:pPr>
      <w:r w:rsidRPr="00460FF7">
        <w:rPr>
          <w:rFonts w:hint="eastAsia"/>
        </w:rPr>
        <w:t xml:space="preserve">　　</w:t>
      </w:r>
      <w:r w:rsidR="002F48BC" w:rsidRPr="00460FF7">
        <w:rPr>
          <w:rFonts w:hint="eastAsia"/>
        </w:rPr>
        <w:t>⑤</w:t>
      </w:r>
      <w:r w:rsidR="00D4114A" w:rsidRPr="00460FF7">
        <w:rPr>
          <w:rFonts w:hint="eastAsia"/>
        </w:rPr>
        <w:t xml:space="preserve">　交流事業期間中は以下のとおり車両を手配すること。</w:t>
      </w:r>
      <w:r w:rsidR="001F08DD" w:rsidRPr="00460FF7">
        <w:rPr>
          <w:rFonts w:hint="eastAsia"/>
        </w:rPr>
        <w:t>なお、バス1</w:t>
      </w:r>
      <w:r w:rsidR="00D86015" w:rsidRPr="00460FF7">
        <w:rPr>
          <w:rFonts w:hint="eastAsia"/>
        </w:rPr>
        <w:t>台あたりの見積金額は、</w:t>
      </w:r>
      <w:r w:rsidR="001F08DD" w:rsidRPr="00460FF7">
        <w:rPr>
          <w:rFonts w:hint="eastAsia"/>
        </w:rPr>
        <w:t>高速道路等利用料金、駐車場料金等を含むものとする。</w:t>
      </w:r>
    </w:p>
    <w:p w:rsidR="00D4114A" w:rsidRPr="00460FF7" w:rsidRDefault="00D4114A" w:rsidP="0095271B">
      <w:pPr>
        <w:ind w:right="210" w:firstLineChars="400" w:firstLine="765"/>
        <w:jc w:val="left"/>
      </w:pPr>
      <w:r w:rsidRPr="00460FF7">
        <w:rPr>
          <w:rFonts w:hint="eastAsia"/>
        </w:rPr>
        <w:t>・本部役員用バス（</w:t>
      </w:r>
      <w:r w:rsidR="000173D2" w:rsidRPr="00460FF7">
        <w:rPr>
          <w:rFonts w:hint="eastAsia"/>
        </w:rPr>
        <w:t>大型</w:t>
      </w:r>
      <w:r w:rsidRPr="00460FF7">
        <w:rPr>
          <w:rFonts w:hint="eastAsia"/>
        </w:rPr>
        <w:t>）…1台</w:t>
      </w:r>
      <w:r w:rsidR="00FF43FF" w:rsidRPr="00460FF7">
        <w:rPr>
          <w:rFonts w:hint="eastAsia"/>
        </w:rPr>
        <w:t xml:space="preserve">　</w:t>
      </w:r>
      <w:r w:rsidR="00425960" w:rsidRPr="00460FF7">
        <w:rPr>
          <w:rFonts w:hint="eastAsia"/>
        </w:rPr>
        <w:t>2/24～2/29</w:t>
      </w:r>
      <w:r w:rsidR="00FF43FF" w:rsidRPr="00460FF7">
        <w:rPr>
          <w:rFonts w:hint="eastAsia"/>
        </w:rPr>
        <w:t xml:space="preserve">　</w:t>
      </w:r>
      <w:r w:rsidR="00D71164" w:rsidRPr="00460FF7">
        <w:rPr>
          <w:rFonts w:hint="eastAsia"/>
        </w:rPr>
        <w:t>６</w:t>
      </w:r>
      <w:r w:rsidR="00FF43FF" w:rsidRPr="00460FF7">
        <w:rPr>
          <w:rFonts w:hint="eastAsia"/>
        </w:rPr>
        <w:t>日間使用</w:t>
      </w:r>
    </w:p>
    <w:p w:rsidR="00BD0370" w:rsidRPr="00460FF7" w:rsidRDefault="00D4114A" w:rsidP="00BD0370">
      <w:pPr>
        <w:ind w:leftChars="200" w:left="382" w:right="210" w:firstLineChars="200" w:firstLine="382"/>
        <w:jc w:val="left"/>
      </w:pPr>
      <w:r w:rsidRPr="00460FF7">
        <w:rPr>
          <w:rFonts w:hint="eastAsia"/>
        </w:rPr>
        <w:t>・韓国選手用バス（大型）…</w:t>
      </w:r>
      <w:r w:rsidR="00BD0370" w:rsidRPr="00460FF7">
        <w:rPr>
          <w:rFonts w:hint="eastAsia"/>
        </w:rPr>
        <w:t>５</w:t>
      </w:r>
      <w:r w:rsidRPr="00460FF7">
        <w:rPr>
          <w:rFonts w:hint="eastAsia"/>
        </w:rPr>
        <w:t>台（アルペン1台、クロカン1台</w:t>
      </w:r>
      <w:r w:rsidR="00217621" w:rsidRPr="00460FF7">
        <w:rPr>
          <w:rFonts w:hint="eastAsia"/>
        </w:rPr>
        <w:t>、スピードスケート１台、</w:t>
      </w:r>
      <w:r w:rsidR="001163C4" w:rsidRPr="00460FF7">
        <w:rPr>
          <w:rFonts w:hint="eastAsia"/>
        </w:rPr>
        <w:t>ショート</w:t>
      </w:r>
      <w:r w:rsidR="00BD0370" w:rsidRPr="00460FF7">
        <w:rPr>
          <w:rFonts w:hint="eastAsia"/>
        </w:rPr>
        <w:t xml:space="preserve">　</w:t>
      </w:r>
    </w:p>
    <w:p w:rsidR="00D4114A" w:rsidRPr="00460FF7" w:rsidRDefault="001163C4" w:rsidP="00156EF7">
      <w:pPr>
        <w:ind w:leftChars="1700" w:left="3251" w:right="210"/>
        <w:jc w:val="left"/>
      </w:pPr>
      <w:r w:rsidRPr="00460FF7">
        <w:rPr>
          <w:rFonts w:hint="eastAsia"/>
        </w:rPr>
        <w:t>トラック・カーリング１台、アイスホッケー１台</w:t>
      </w:r>
      <w:r w:rsidR="00D4114A" w:rsidRPr="00460FF7">
        <w:rPr>
          <w:rFonts w:hint="eastAsia"/>
        </w:rPr>
        <w:t>）</w:t>
      </w:r>
      <w:r w:rsidR="00B732C9" w:rsidRPr="00460FF7">
        <w:rPr>
          <w:rFonts w:hint="eastAsia"/>
        </w:rPr>
        <w:t>2/24～2/29</w:t>
      </w:r>
      <w:r w:rsidR="000E0A9A" w:rsidRPr="00460FF7">
        <w:rPr>
          <w:rFonts w:hint="eastAsia"/>
        </w:rPr>
        <w:t xml:space="preserve">　</w:t>
      </w:r>
      <w:r w:rsidRPr="00460FF7">
        <w:rPr>
          <w:rFonts w:hint="eastAsia"/>
        </w:rPr>
        <w:t>６</w:t>
      </w:r>
      <w:r w:rsidR="000E0A9A" w:rsidRPr="00460FF7">
        <w:rPr>
          <w:rFonts w:hint="eastAsia"/>
        </w:rPr>
        <w:t>日間使用</w:t>
      </w:r>
    </w:p>
    <w:p w:rsidR="00BD0370" w:rsidRPr="00460FF7" w:rsidRDefault="00D4114A" w:rsidP="00015A2B">
      <w:pPr>
        <w:ind w:right="210" w:firstLine="840"/>
        <w:jc w:val="left"/>
      </w:pPr>
      <w:r w:rsidRPr="00460FF7">
        <w:rPr>
          <w:rFonts w:hint="eastAsia"/>
        </w:rPr>
        <w:t>・日本選手用バス（大型）…</w:t>
      </w:r>
      <w:r w:rsidR="00676B96" w:rsidRPr="00460FF7">
        <w:rPr>
          <w:rFonts w:hint="eastAsia"/>
        </w:rPr>
        <w:t>５</w:t>
      </w:r>
      <w:r w:rsidRPr="00460FF7">
        <w:rPr>
          <w:rFonts w:hint="eastAsia"/>
        </w:rPr>
        <w:t>台（アルペン1台、クロカン1台</w:t>
      </w:r>
      <w:r w:rsidR="001163C4" w:rsidRPr="00460FF7">
        <w:rPr>
          <w:rFonts w:hint="eastAsia"/>
        </w:rPr>
        <w:t>、スピードスケート１台、ショート</w:t>
      </w:r>
    </w:p>
    <w:p w:rsidR="00D4114A" w:rsidRPr="00460FF7" w:rsidRDefault="001163C4" w:rsidP="0013659B">
      <w:pPr>
        <w:ind w:leftChars="1700" w:left="3251" w:right="210"/>
        <w:jc w:val="left"/>
      </w:pPr>
      <w:r w:rsidRPr="00460FF7">
        <w:rPr>
          <w:rFonts w:hint="eastAsia"/>
        </w:rPr>
        <w:t>トラック・カーリング１台、アイスホッケー１台）</w:t>
      </w:r>
      <w:r w:rsidR="00B732C9" w:rsidRPr="00460FF7">
        <w:rPr>
          <w:rFonts w:hint="eastAsia"/>
        </w:rPr>
        <w:t>2/25～2/28</w:t>
      </w:r>
      <w:r w:rsidR="00A24FDA" w:rsidRPr="00460FF7">
        <w:rPr>
          <w:rFonts w:hint="eastAsia"/>
        </w:rPr>
        <w:t xml:space="preserve">　</w:t>
      </w:r>
      <w:r w:rsidR="00156EF7" w:rsidRPr="00460FF7">
        <w:rPr>
          <w:rFonts w:hint="eastAsia"/>
        </w:rPr>
        <w:t>４</w:t>
      </w:r>
      <w:r w:rsidR="000E0A9A" w:rsidRPr="00460FF7">
        <w:rPr>
          <w:rFonts w:hint="eastAsia"/>
        </w:rPr>
        <w:t>日間使用</w:t>
      </w:r>
    </w:p>
    <w:p w:rsidR="00D4114A" w:rsidRPr="00460FF7" w:rsidRDefault="00D4114A" w:rsidP="00135367">
      <w:pPr>
        <w:ind w:leftChars="400" w:left="3633" w:right="210" w:hangingChars="1500" w:hanging="2868"/>
        <w:jc w:val="left"/>
      </w:pPr>
      <w:r w:rsidRPr="00460FF7">
        <w:rPr>
          <w:rFonts w:hint="eastAsia"/>
        </w:rPr>
        <w:lastRenderedPageBreak/>
        <w:t>・</w:t>
      </w:r>
      <w:r w:rsidR="00E82B10" w:rsidRPr="00460FF7">
        <w:rPr>
          <w:rFonts w:hint="eastAsia"/>
        </w:rPr>
        <w:t>韓国選手団</w:t>
      </w:r>
      <w:r w:rsidRPr="00460FF7">
        <w:rPr>
          <w:rFonts w:hint="eastAsia"/>
        </w:rPr>
        <w:t>荷物運搬用トラック</w:t>
      </w:r>
      <w:r w:rsidR="00E82B10" w:rsidRPr="00460FF7">
        <w:rPr>
          <w:rFonts w:hint="eastAsia"/>
        </w:rPr>
        <w:t>（来日人数分のスーツケース及びスキー用具&lt;スキー板、スノーブー</w:t>
      </w:r>
      <w:r w:rsidR="00156EF7" w:rsidRPr="00460FF7">
        <w:rPr>
          <w:rFonts w:hint="eastAsia"/>
        </w:rPr>
        <w:t xml:space="preserve">　　　</w:t>
      </w:r>
      <w:r w:rsidR="00E82B10" w:rsidRPr="00460FF7">
        <w:rPr>
          <w:rFonts w:hint="eastAsia"/>
        </w:rPr>
        <w:t>ツ</w:t>
      </w:r>
      <w:r w:rsidR="001163C4" w:rsidRPr="00460FF7">
        <w:rPr>
          <w:rFonts w:hint="eastAsia"/>
        </w:rPr>
        <w:t>、アイスホッケー用品</w:t>
      </w:r>
      <w:r w:rsidR="00E82B10" w:rsidRPr="00460FF7">
        <w:rPr>
          <w:rFonts w:hint="eastAsia"/>
        </w:rPr>
        <w:t>等&gt;</w:t>
      </w:r>
      <w:r w:rsidR="001227BD" w:rsidRPr="00460FF7">
        <w:rPr>
          <w:rFonts w:hint="eastAsia"/>
        </w:rPr>
        <w:t>を搭載可能な車種及び台数）※</w:t>
      </w:r>
      <w:r w:rsidR="00B54BED" w:rsidRPr="00460FF7">
        <w:rPr>
          <w:rFonts w:hint="eastAsia"/>
        </w:rPr>
        <w:t>初日、</w:t>
      </w:r>
      <w:r w:rsidR="001227BD" w:rsidRPr="00460FF7">
        <w:rPr>
          <w:rFonts w:hint="eastAsia"/>
        </w:rPr>
        <w:t>最終</w:t>
      </w:r>
      <w:r w:rsidR="00E82B10" w:rsidRPr="00460FF7">
        <w:rPr>
          <w:rFonts w:hint="eastAsia"/>
        </w:rPr>
        <w:t>日の</w:t>
      </w:r>
      <w:r w:rsidR="00135367" w:rsidRPr="00460FF7">
        <w:rPr>
          <w:rFonts w:hint="eastAsia"/>
        </w:rPr>
        <w:t>２</w:t>
      </w:r>
      <w:r w:rsidR="00E82B10" w:rsidRPr="00460FF7">
        <w:rPr>
          <w:rFonts w:hint="eastAsia"/>
        </w:rPr>
        <w:t>日間のみ手配</w:t>
      </w:r>
    </w:p>
    <w:p w:rsidR="00582D9F" w:rsidRPr="00460FF7" w:rsidRDefault="00BE2E4E" w:rsidP="00190162">
      <w:pPr>
        <w:ind w:left="574" w:right="23" w:hangingChars="300" w:hanging="574"/>
        <w:jc w:val="left"/>
      </w:pPr>
      <w:r w:rsidRPr="00460FF7">
        <w:rPr>
          <w:rFonts w:hint="eastAsia"/>
        </w:rPr>
        <w:t xml:space="preserve">　　</w:t>
      </w:r>
      <w:r w:rsidR="00156EF7" w:rsidRPr="00460FF7">
        <w:rPr>
          <w:rFonts w:hint="eastAsia"/>
        </w:rPr>
        <w:t>⑥</w:t>
      </w:r>
      <w:r w:rsidR="00582D9F" w:rsidRPr="00460FF7">
        <w:rPr>
          <w:rFonts w:hint="eastAsia"/>
        </w:rPr>
        <w:t xml:space="preserve">　アルペン競技者用のリフト券を手配すること。なお、リフト券は</w:t>
      </w:r>
      <w:r w:rsidR="006810F2" w:rsidRPr="00460FF7">
        <w:rPr>
          <w:rFonts w:hint="eastAsia"/>
        </w:rPr>
        <w:t>ＩＤ</w:t>
      </w:r>
      <w:r w:rsidR="00582D9F" w:rsidRPr="00460FF7">
        <w:rPr>
          <w:rFonts w:hint="eastAsia"/>
        </w:rPr>
        <w:t>カード兼用となることが望ましい。</w:t>
      </w:r>
      <w:r w:rsidR="0013659B" w:rsidRPr="00460FF7">
        <w:rPr>
          <w:rFonts w:hint="eastAsia"/>
        </w:rPr>
        <w:t>また、必要に応じてケースを用意すること。</w:t>
      </w:r>
    </w:p>
    <w:p w:rsidR="00582D9F" w:rsidRPr="00460FF7" w:rsidRDefault="00582D9F" w:rsidP="00190162">
      <w:pPr>
        <w:ind w:right="210" w:firstLineChars="50" w:firstLine="96"/>
        <w:jc w:val="left"/>
        <w:rPr>
          <w:rFonts w:hAnsiTheme="majorEastAsia"/>
        </w:rPr>
      </w:pPr>
      <w:r w:rsidRPr="00460FF7">
        <w:rPr>
          <w:rFonts w:hAnsiTheme="majorEastAsia" w:hint="eastAsia"/>
        </w:rPr>
        <w:t>(</w:t>
      </w:r>
      <w:r w:rsidR="006810F2" w:rsidRPr="00460FF7">
        <w:rPr>
          <w:rFonts w:hAnsiTheme="majorEastAsia" w:hint="eastAsia"/>
        </w:rPr>
        <w:t>５</w:t>
      </w:r>
      <w:r w:rsidRPr="00460FF7">
        <w:rPr>
          <w:rFonts w:hAnsiTheme="majorEastAsia" w:hint="eastAsia"/>
        </w:rPr>
        <w:t>)　視察・見学について</w:t>
      </w:r>
    </w:p>
    <w:p w:rsidR="00582D9F" w:rsidRPr="00460FF7" w:rsidRDefault="00582D9F" w:rsidP="00015A2B">
      <w:pPr>
        <w:ind w:right="210"/>
        <w:jc w:val="left"/>
      </w:pPr>
      <w:r w:rsidRPr="00460FF7">
        <w:rPr>
          <w:rFonts w:hint="eastAsia"/>
        </w:rPr>
        <w:t xml:space="preserve">　　①　訪問地の歴史を紹介する施設や史跡等の視察見学を手配すること。</w:t>
      </w:r>
    </w:p>
    <w:p w:rsidR="00582D9F" w:rsidRPr="00460FF7" w:rsidRDefault="00582D9F" w:rsidP="00190162">
      <w:pPr>
        <w:ind w:right="210" w:firstLineChars="200" w:firstLine="382"/>
        <w:jc w:val="left"/>
      </w:pPr>
      <w:r w:rsidRPr="00460FF7">
        <w:rPr>
          <w:rFonts w:hint="eastAsia"/>
        </w:rPr>
        <w:t xml:space="preserve">②　</w:t>
      </w:r>
      <w:r w:rsidR="00BF28C5" w:rsidRPr="00460FF7">
        <w:rPr>
          <w:rFonts w:hint="eastAsia"/>
        </w:rPr>
        <w:t>長野</w:t>
      </w:r>
      <w:r w:rsidRPr="00460FF7">
        <w:rPr>
          <w:rFonts w:hint="eastAsia"/>
        </w:rPr>
        <w:t>県を代表する施設や自然等の視察見学及びショッピング等ができる場を手配すること。</w:t>
      </w:r>
    </w:p>
    <w:p w:rsidR="00BD0370" w:rsidRPr="00460FF7" w:rsidRDefault="00BD0370" w:rsidP="00190162">
      <w:pPr>
        <w:ind w:right="210" w:firstLineChars="200" w:firstLine="382"/>
        <w:jc w:val="left"/>
      </w:pPr>
      <w:r w:rsidRPr="00460FF7">
        <w:rPr>
          <w:rFonts w:hint="eastAsia"/>
        </w:rPr>
        <w:t>③　入館料は、１か所、１人1,000円以内とする。</w:t>
      </w:r>
    </w:p>
    <w:p w:rsidR="00582D9F" w:rsidRPr="00460FF7" w:rsidRDefault="00582D9F" w:rsidP="00190162">
      <w:pPr>
        <w:ind w:right="210" w:firstLineChars="50" w:firstLine="96"/>
        <w:jc w:val="left"/>
        <w:rPr>
          <w:rFonts w:hAnsiTheme="majorEastAsia"/>
        </w:rPr>
      </w:pPr>
      <w:r w:rsidRPr="00460FF7">
        <w:rPr>
          <w:rFonts w:hAnsiTheme="majorEastAsia" w:hint="eastAsia"/>
        </w:rPr>
        <w:t>(</w:t>
      </w:r>
      <w:r w:rsidR="006810F2" w:rsidRPr="00460FF7">
        <w:rPr>
          <w:rFonts w:hAnsiTheme="majorEastAsia" w:hint="eastAsia"/>
        </w:rPr>
        <w:t>６</w:t>
      </w:r>
      <w:r w:rsidRPr="00460FF7">
        <w:rPr>
          <w:rFonts w:hAnsiTheme="majorEastAsia" w:hint="eastAsia"/>
        </w:rPr>
        <w:t>)　通訳について</w:t>
      </w:r>
    </w:p>
    <w:p w:rsidR="00582D9F" w:rsidRPr="00460FF7" w:rsidRDefault="00582D9F" w:rsidP="00015A2B">
      <w:pPr>
        <w:ind w:right="210"/>
        <w:jc w:val="left"/>
      </w:pPr>
      <w:r w:rsidRPr="00460FF7">
        <w:rPr>
          <w:rFonts w:hint="eastAsia"/>
        </w:rPr>
        <w:t xml:space="preserve">　　①　交流事業期間におけるすべて</w:t>
      </w:r>
      <w:r w:rsidR="00135367" w:rsidRPr="00460FF7">
        <w:rPr>
          <w:rFonts w:hint="eastAsia"/>
        </w:rPr>
        <w:t>の</w:t>
      </w:r>
      <w:r w:rsidR="0006773D" w:rsidRPr="00460FF7">
        <w:rPr>
          <w:rFonts w:hint="eastAsia"/>
        </w:rPr>
        <w:t>行事に</w:t>
      </w:r>
      <w:r w:rsidRPr="00460FF7">
        <w:rPr>
          <w:rFonts w:hint="eastAsia"/>
        </w:rPr>
        <w:t>通訳を</w:t>
      </w:r>
      <w:r w:rsidR="0006773D" w:rsidRPr="00460FF7">
        <w:rPr>
          <w:rFonts w:hint="eastAsia"/>
        </w:rPr>
        <w:t>配置</w:t>
      </w:r>
      <w:r w:rsidRPr="00460FF7">
        <w:rPr>
          <w:rFonts w:hint="eastAsia"/>
        </w:rPr>
        <w:t>すること。</w:t>
      </w:r>
    </w:p>
    <w:p w:rsidR="00582D9F" w:rsidRPr="00460FF7" w:rsidRDefault="00582D9F" w:rsidP="00190162">
      <w:pPr>
        <w:ind w:left="574" w:right="23" w:hangingChars="300" w:hanging="574"/>
        <w:jc w:val="left"/>
      </w:pPr>
      <w:r w:rsidRPr="00460FF7">
        <w:rPr>
          <w:rFonts w:hint="eastAsia"/>
        </w:rPr>
        <w:t xml:space="preserve">　　②　通訳は、</w:t>
      </w:r>
      <w:r w:rsidR="00FF30BF" w:rsidRPr="00460FF7">
        <w:rPr>
          <w:rFonts w:hint="eastAsia"/>
        </w:rPr>
        <w:t>各種目</w:t>
      </w:r>
      <w:r w:rsidRPr="00460FF7">
        <w:rPr>
          <w:rFonts w:hint="eastAsia"/>
        </w:rPr>
        <w:t>男女別に各1名、本部役員に</w:t>
      </w:r>
      <w:r w:rsidR="000173D2" w:rsidRPr="00460FF7">
        <w:rPr>
          <w:rFonts w:hint="eastAsia"/>
        </w:rPr>
        <w:t>４</w:t>
      </w:r>
      <w:r w:rsidRPr="00460FF7">
        <w:rPr>
          <w:rFonts w:hint="eastAsia"/>
        </w:rPr>
        <w:t>名</w:t>
      </w:r>
      <w:r w:rsidR="000173D2" w:rsidRPr="00460FF7">
        <w:rPr>
          <w:rFonts w:hint="eastAsia"/>
        </w:rPr>
        <w:t>（韓国語3名</w:t>
      </w:r>
      <w:r w:rsidRPr="00460FF7">
        <w:rPr>
          <w:rFonts w:hint="eastAsia"/>
        </w:rPr>
        <w:t>、</w:t>
      </w:r>
      <w:r w:rsidR="000173D2" w:rsidRPr="00460FF7">
        <w:rPr>
          <w:rFonts w:hint="eastAsia"/>
        </w:rPr>
        <w:t>中国語1名）</w:t>
      </w:r>
      <w:r w:rsidRPr="00460FF7">
        <w:rPr>
          <w:rFonts w:hint="eastAsia"/>
        </w:rPr>
        <w:t>計</w:t>
      </w:r>
      <w:r w:rsidR="000173D2" w:rsidRPr="00460FF7">
        <w:rPr>
          <w:rFonts w:hint="eastAsia"/>
        </w:rPr>
        <w:t>１６</w:t>
      </w:r>
      <w:r w:rsidRPr="00460FF7">
        <w:rPr>
          <w:rFonts w:hint="eastAsia"/>
        </w:rPr>
        <w:t>名とする</w:t>
      </w:r>
      <w:r w:rsidR="00BF28C5" w:rsidRPr="00460FF7">
        <w:rPr>
          <w:rFonts w:hint="eastAsia"/>
        </w:rPr>
        <w:t>こと</w:t>
      </w:r>
      <w:r w:rsidRPr="00460FF7">
        <w:rPr>
          <w:rFonts w:hint="eastAsia"/>
        </w:rPr>
        <w:t>。</w:t>
      </w:r>
    </w:p>
    <w:p w:rsidR="00582D9F" w:rsidRPr="00460FF7" w:rsidRDefault="00582D9F" w:rsidP="00190162">
      <w:pPr>
        <w:ind w:left="574" w:right="23" w:hangingChars="300" w:hanging="574"/>
        <w:jc w:val="left"/>
      </w:pPr>
      <w:r w:rsidRPr="00460FF7">
        <w:rPr>
          <w:rFonts w:hint="eastAsia"/>
        </w:rPr>
        <w:t xml:space="preserve">　　③　</w:t>
      </w:r>
      <w:r w:rsidR="00BD0370" w:rsidRPr="00460FF7">
        <w:rPr>
          <w:rFonts w:hint="eastAsia"/>
        </w:rPr>
        <w:t>競技に関わる</w:t>
      </w:r>
      <w:r w:rsidRPr="00460FF7">
        <w:rPr>
          <w:rFonts w:hint="eastAsia"/>
        </w:rPr>
        <w:t>通訳は、日常会話</w:t>
      </w:r>
      <w:r w:rsidR="00743D65" w:rsidRPr="00460FF7">
        <w:rPr>
          <w:rFonts w:hint="eastAsia"/>
        </w:rPr>
        <w:t>及び担当競技の競技規則等</w:t>
      </w:r>
      <w:r w:rsidRPr="00460FF7">
        <w:rPr>
          <w:rFonts w:hint="eastAsia"/>
        </w:rPr>
        <w:t>を十分に理解したうえで通訳することができる者とし、本部役員の通訳は、日常会話のほか、競技視察、観光通訳及びレセプションでの日</w:t>
      </w:r>
      <w:r w:rsidR="00105126">
        <w:rPr>
          <w:rFonts w:hint="eastAsia"/>
        </w:rPr>
        <w:t>中</w:t>
      </w:r>
      <w:r w:rsidRPr="00460FF7">
        <w:rPr>
          <w:rFonts w:hint="eastAsia"/>
        </w:rPr>
        <w:t>韓役員間の通訳ができる者とする</w:t>
      </w:r>
      <w:r w:rsidR="000E0A9A" w:rsidRPr="00460FF7">
        <w:rPr>
          <w:rFonts w:hint="eastAsia"/>
        </w:rPr>
        <w:t>こと</w:t>
      </w:r>
      <w:r w:rsidRPr="00460FF7">
        <w:rPr>
          <w:rFonts w:hint="eastAsia"/>
        </w:rPr>
        <w:t>。</w:t>
      </w:r>
    </w:p>
    <w:p w:rsidR="00582D9F" w:rsidRPr="00460FF7" w:rsidRDefault="00582D9F" w:rsidP="00190162">
      <w:pPr>
        <w:ind w:left="574" w:right="23" w:hangingChars="300" w:hanging="574"/>
        <w:jc w:val="left"/>
      </w:pPr>
      <w:r w:rsidRPr="00460FF7">
        <w:rPr>
          <w:rFonts w:hint="eastAsia"/>
        </w:rPr>
        <w:t xml:space="preserve">　　④　通訳は、交流事業期間中、担当する韓国団</w:t>
      </w:r>
      <w:r w:rsidR="00105126">
        <w:rPr>
          <w:rFonts w:hint="eastAsia"/>
        </w:rPr>
        <w:t>及び中国視察団</w:t>
      </w:r>
      <w:bookmarkStart w:id="0" w:name="_GoBack"/>
      <w:bookmarkEnd w:id="0"/>
      <w:r w:rsidRPr="00460FF7">
        <w:rPr>
          <w:rFonts w:hint="eastAsia"/>
        </w:rPr>
        <w:t>と同一の宿舎に宿泊するとともに、全ての日程に同行すること。</w:t>
      </w:r>
    </w:p>
    <w:p w:rsidR="00925E80" w:rsidRPr="00460FF7" w:rsidRDefault="00925E80" w:rsidP="00190162">
      <w:pPr>
        <w:ind w:left="574" w:right="23" w:hangingChars="300" w:hanging="574"/>
        <w:jc w:val="left"/>
      </w:pPr>
      <w:r w:rsidRPr="00460FF7">
        <w:rPr>
          <w:rFonts w:hint="eastAsia"/>
        </w:rPr>
        <w:t xml:space="preserve">　　⑤　通訳への謝金支払いにあたっては、個人領収書（要署名</w:t>
      </w:r>
      <w:r w:rsidR="00E55238" w:rsidRPr="00460FF7">
        <w:rPr>
          <w:rFonts w:hint="eastAsia"/>
        </w:rPr>
        <w:t>押</w:t>
      </w:r>
      <w:r w:rsidRPr="00460FF7">
        <w:rPr>
          <w:rFonts w:hint="eastAsia"/>
        </w:rPr>
        <w:t>印）を提出すること。</w:t>
      </w:r>
    </w:p>
    <w:p w:rsidR="00FF43FF" w:rsidRPr="00460FF7" w:rsidRDefault="00B43AC5" w:rsidP="00190162">
      <w:pPr>
        <w:ind w:left="574" w:right="23" w:hangingChars="300" w:hanging="574"/>
        <w:jc w:val="left"/>
      </w:pPr>
      <w:r w:rsidRPr="00460FF7">
        <w:rPr>
          <w:rFonts w:hint="eastAsia"/>
        </w:rPr>
        <w:t xml:space="preserve">　　⑥　通訳への謝金は宿泊</w:t>
      </w:r>
      <w:r w:rsidR="00E55238" w:rsidRPr="00460FF7">
        <w:rPr>
          <w:rFonts w:hint="eastAsia"/>
        </w:rPr>
        <w:t>をする</w:t>
      </w:r>
      <w:r w:rsidRPr="00460FF7">
        <w:rPr>
          <w:rFonts w:hint="eastAsia"/>
        </w:rPr>
        <w:t>日</w:t>
      </w:r>
      <w:r w:rsidR="00E55238" w:rsidRPr="00460FF7">
        <w:rPr>
          <w:rFonts w:hint="eastAsia"/>
        </w:rPr>
        <w:t>は</w:t>
      </w:r>
      <w:r w:rsidR="00FF43FF" w:rsidRPr="00460FF7">
        <w:rPr>
          <w:rFonts w:hint="eastAsia"/>
        </w:rPr>
        <w:t>一人あたり１日15,000円、宿泊を要さない最終日は一人あたり10,000円を上限とする。</w:t>
      </w:r>
    </w:p>
    <w:p w:rsidR="00582D9F" w:rsidRPr="00460FF7" w:rsidRDefault="00582D9F" w:rsidP="00190162">
      <w:pPr>
        <w:ind w:right="210" w:firstLineChars="50" w:firstLine="96"/>
        <w:jc w:val="left"/>
        <w:rPr>
          <w:rFonts w:hAnsiTheme="majorEastAsia"/>
        </w:rPr>
      </w:pPr>
      <w:r w:rsidRPr="00460FF7">
        <w:rPr>
          <w:rFonts w:hAnsiTheme="majorEastAsia" w:hint="eastAsia"/>
        </w:rPr>
        <w:t>(</w:t>
      </w:r>
      <w:r w:rsidR="006810F2" w:rsidRPr="00460FF7">
        <w:rPr>
          <w:rFonts w:hAnsiTheme="majorEastAsia" w:hint="eastAsia"/>
        </w:rPr>
        <w:t>７</w:t>
      </w:r>
      <w:r w:rsidRPr="00460FF7">
        <w:rPr>
          <w:rFonts w:hAnsiTheme="majorEastAsia" w:hint="eastAsia"/>
        </w:rPr>
        <w:t>)　看護師について</w:t>
      </w:r>
    </w:p>
    <w:p w:rsidR="00582D9F" w:rsidRPr="00460FF7" w:rsidRDefault="00582D9F" w:rsidP="00704668">
      <w:pPr>
        <w:ind w:left="382" w:right="210" w:hangingChars="200" w:hanging="382"/>
        <w:jc w:val="left"/>
      </w:pPr>
      <w:r w:rsidRPr="00460FF7">
        <w:rPr>
          <w:rFonts w:hint="eastAsia"/>
        </w:rPr>
        <w:t xml:space="preserve">　　①　交流事業期間中、</w:t>
      </w:r>
      <w:r w:rsidR="006E0C60" w:rsidRPr="00460FF7">
        <w:rPr>
          <w:rFonts w:hint="eastAsia"/>
        </w:rPr>
        <w:t>看護師は</w:t>
      </w:r>
      <w:r w:rsidRPr="00460FF7">
        <w:rPr>
          <w:rFonts w:hint="eastAsia"/>
        </w:rPr>
        <w:t>各競技会場に常時</w:t>
      </w:r>
      <w:r w:rsidR="006810F2" w:rsidRPr="00460FF7">
        <w:rPr>
          <w:rFonts w:hint="eastAsia"/>
        </w:rPr>
        <w:t>１</w:t>
      </w:r>
      <w:r w:rsidRPr="00460FF7">
        <w:rPr>
          <w:rFonts w:hint="eastAsia"/>
        </w:rPr>
        <w:t>名を配置すること。</w:t>
      </w:r>
    </w:p>
    <w:p w:rsidR="00582D9F" w:rsidRPr="00460FF7" w:rsidRDefault="00582D9F" w:rsidP="00015A2B">
      <w:pPr>
        <w:ind w:right="210"/>
        <w:jc w:val="left"/>
      </w:pPr>
      <w:r w:rsidRPr="00460FF7">
        <w:rPr>
          <w:rFonts w:hint="eastAsia"/>
        </w:rPr>
        <w:t xml:space="preserve">　　②　</w:t>
      </w:r>
      <w:r w:rsidR="00704668" w:rsidRPr="00460FF7">
        <w:rPr>
          <w:rFonts w:hint="eastAsia"/>
        </w:rPr>
        <w:t>看護師の</w:t>
      </w:r>
      <w:r w:rsidRPr="00460FF7">
        <w:rPr>
          <w:rFonts w:hint="eastAsia"/>
        </w:rPr>
        <w:t>配置</w:t>
      </w:r>
      <w:r w:rsidR="0006773D" w:rsidRPr="00460FF7">
        <w:rPr>
          <w:rFonts w:hint="eastAsia"/>
        </w:rPr>
        <w:t>日</w:t>
      </w:r>
      <w:r w:rsidRPr="00460FF7">
        <w:rPr>
          <w:rFonts w:hint="eastAsia"/>
        </w:rPr>
        <w:t>は、練習日及び公式試合のある日とする。</w:t>
      </w:r>
    </w:p>
    <w:p w:rsidR="00B707C9" w:rsidRPr="00460FF7" w:rsidRDefault="006E0C60" w:rsidP="006E0C60">
      <w:pPr>
        <w:ind w:right="210"/>
        <w:jc w:val="left"/>
      </w:pPr>
      <w:r w:rsidRPr="00460FF7">
        <w:rPr>
          <w:rFonts w:hint="eastAsia"/>
        </w:rPr>
        <w:t xml:space="preserve">　　</w:t>
      </w:r>
      <w:r w:rsidR="00B707C9" w:rsidRPr="00460FF7">
        <w:rPr>
          <w:rFonts w:hint="eastAsia"/>
        </w:rPr>
        <w:t>③</w:t>
      </w:r>
      <w:r w:rsidR="00FF43FF" w:rsidRPr="00460FF7">
        <w:rPr>
          <w:rFonts w:hint="eastAsia"/>
        </w:rPr>
        <w:t xml:space="preserve">　看護師への</w:t>
      </w:r>
      <w:r w:rsidR="00B707C9" w:rsidRPr="00460FF7">
        <w:rPr>
          <w:rFonts w:hint="eastAsia"/>
        </w:rPr>
        <w:t>謝金支払いにあたっては、個人領収書（要</w:t>
      </w:r>
      <w:r w:rsidR="00885C3E" w:rsidRPr="00460FF7">
        <w:rPr>
          <w:rFonts w:hint="eastAsia"/>
        </w:rPr>
        <w:t>押</w:t>
      </w:r>
      <w:r w:rsidR="00B707C9" w:rsidRPr="00460FF7">
        <w:rPr>
          <w:rFonts w:hint="eastAsia"/>
        </w:rPr>
        <w:t>印）を提出すること。</w:t>
      </w:r>
    </w:p>
    <w:p w:rsidR="00FF427F" w:rsidRPr="00460FF7" w:rsidRDefault="006E0C60" w:rsidP="006E0C60">
      <w:pPr>
        <w:ind w:right="210"/>
        <w:jc w:val="left"/>
      </w:pPr>
      <w:r w:rsidRPr="00460FF7">
        <w:rPr>
          <w:rFonts w:hint="eastAsia"/>
        </w:rPr>
        <w:t xml:space="preserve">　　</w:t>
      </w:r>
      <w:r w:rsidR="00FF43FF" w:rsidRPr="00460FF7">
        <w:rPr>
          <w:rFonts w:hint="eastAsia"/>
        </w:rPr>
        <w:t>④　看護師への謝金は一人あたり１日10,000円を上限とする。</w:t>
      </w:r>
    </w:p>
    <w:p w:rsidR="00582D9F" w:rsidRPr="00460FF7" w:rsidRDefault="0013659B" w:rsidP="00190162">
      <w:pPr>
        <w:ind w:right="210" w:firstLineChars="50" w:firstLine="96"/>
        <w:jc w:val="left"/>
        <w:rPr>
          <w:rFonts w:hAnsiTheme="majorEastAsia"/>
        </w:rPr>
      </w:pPr>
      <w:r w:rsidRPr="00460FF7">
        <w:rPr>
          <w:rFonts w:hAnsiTheme="majorEastAsia" w:hint="eastAsia"/>
        </w:rPr>
        <w:t xml:space="preserve"> </w:t>
      </w:r>
      <w:r w:rsidR="00582D9F" w:rsidRPr="00460FF7">
        <w:rPr>
          <w:rFonts w:hAnsiTheme="majorEastAsia" w:hint="eastAsia"/>
        </w:rPr>
        <w:t>(</w:t>
      </w:r>
      <w:r w:rsidR="006810F2" w:rsidRPr="00460FF7">
        <w:rPr>
          <w:rFonts w:hAnsiTheme="majorEastAsia" w:hint="eastAsia"/>
        </w:rPr>
        <w:t>８</w:t>
      </w:r>
      <w:r w:rsidR="00582D9F" w:rsidRPr="00460FF7">
        <w:rPr>
          <w:rFonts w:hAnsiTheme="majorEastAsia" w:hint="eastAsia"/>
        </w:rPr>
        <w:t>)　レセプションについて</w:t>
      </w:r>
    </w:p>
    <w:p w:rsidR="00582D9F" w:rsidRPr="00460FF7" w:rsidRDefault="00582D9F" w:rsidP="00015A2B">
      <w:pPr>
        <w:ind w:right="210"/>
        <w:jc w:val="left"/>
      </w:pPr>
      <w:r w:rsidRPr="00460FF7">
        <w:rPr>
          <w:rFonts w:hint="eastAsia"/>
        </w:rPr>
        <w:t xml:space="preserve">　　①　歓送</w:t>
      </w:r>
      <w:r w:rsidR="0006773D" w:rsidRPr="00460FF7">
        <w:rPr>
          <w:rFonts w:hint="eastAsia"/>
        </w:rPr>
        <w:t>夕食</w:t>
      </w:r>
      <w:r w:rsidRPr="00460FF7">
        <w:rPr>
          <w:rFonts w:hint="eastAsia"/>
        </w:rPr>
        <w:t>会の会場設営</w:t>
      </w:r>
      <w:r w:rsidR="00011F6F" w:rsidRPr="00460FF7">
        <w:rPr>
          <w:rFonts w:hint="eastAsia"/>
        </w:rPr>
        <w:t>及びアトラクション</w:t>
      </w:r>
      <w:r w:rsidRPr="00460FF7">
        <w:rPr>
          <w:rFonts w:hint="eastAsia"/>
        </w:rPr>
        <w:t>を手配すること。</w:t>
      </w:r>
    </w:p>
    <w:p w:rsidR="00011F6F" w:rsidRPr="00460FF7" w:rsidRDefault="00011F6F" w:rsidP="00015A2B">
      <w:pPr>
        <w:ind w:right="210"/>
        <w:jc w:val="left"/>
      </w:pPr>
      <w:r w:rsidRPr="00460FF7">
        <w:rPr>
          <w:rFonts w:hint="eastAsia"/>
        </w:rPr>
        <w:t xml:space="preserve">　　　・長野県の特色を生かしたアトラクションとし、</w:t>
      </w:r>
      <w:r w:rsidR="0006773D" w:rsidRPr="00460FF7">
        <w:rPr>
          <w:rFonts w:hint="eastAsia"/>
        </w:rPr>
        <w:t>経費は、</w:t>
      </w:r>
      <w:r w:rsidRPr="00460FF7">
        <w:rPr>
          <w:rFonts w:hint="eastAsia"/>
        </w:rPr>
        <w:t>1団体30,000円以内とする。</w:t>
      </w:r>
    </w:p>
    <w:p w:rsidR="00582D9F" w:rsidRPr="00460FF7" w:rsidRDefault="00582D9F" w:rsidP="00015A2B">
      <w:pPr>
        <w:ind w:right="210"/>
        <w:jc w:val="left"/>
      </w:pPr>
      <w:r w:rsidRPr="00460FF7">
        <w:rPr>
          <w:rFonts w:hint="eastAsia"/>
        </w:rPr>
        <w:t xml:space="preserve">　　②　歓送</w:t>
      </w:r>
      <w:r w:rsidR="0006773D" w:rsidRPr="00460FF7">
        <w:rPr>
          <w:rFonts w:hint="eastAsia"/>
        </w:rPr>
        <w:t>夕食</w:t>
      </w:r>
      <w:r w:rsidRPr="00460FF7">
        <w:rPr>
          <w:rFonts w:hint="eastAsia"/>
        </w:rPr>
        <w:t>会の飲食を手配すること。</w:t>
      </w:r>
    </w:p>
    <w:p w:rsidR="00011F6F" w:rsidRPr="00460FF7" w:rsidRDefault="00011F6F" w:rsidP="00015A2B">
      <w:pPr>
        <w:ind w:right="210"/>
        <w:jc w:val="left"/>
      </w:pPr>
      <w:r w:rsidRPr="00460FF7">
        <w:rPr>
          <w:rFonts w:hint="eastAsia"/>
        </w:rPr>
        <w:t xml:space="preserve">　　　・ビュッフェ形式（20品目以上）とする。</w:t>
      </w:r>
    </w:p>
    <w:p w:rsidR="00582D9F" w:rsidRPr="00460FF7" w:rsidRDefault="00582D9F" w:rsidP="00190162">
      <w:pPr>
        <w:ind w:right="210" w:firstLineChars="50" w:firstLine="96"/>
        <w:jc w:val="left"/>
        <w:rPr>
          <w:rFonts w:hAnsiTheme="majorEastAsia"/>
        </w:rPr>
      </w:pPr>
      <w:r w:rsidRPr="00460FF7">
        <w:rPr>
          <w:rFonts w:hAnsiTheme="majorEastAsia" w:hint="eastAsia"/>
        </w:rPr>
        <w:t>(</w:t>
      </w:r>
      <w:r w:rsidR="006810F2" w:rsidRPr="00460FF7">
        <w:rPr>
          <w:rFonts w:hAnsiTheme="majorEastAsia" w:hint="eastAsia"/>
        </w:rPr>
        <w:t>９</w:t>
      </w:r>
      <w:r w:rsidRPr="00460FF7">
        <w:rPr>
          <w:rFonts w:hAnsiTheme="majorEastAsia" w:hint="eastAsia"/>
        </w:rPr>
        <w:t>)　ミーティング等の会場について</w:t>
      </w:r>
    </w:p>
    <w:p w:rsidR="00D86015" w:rsidRPr="00460FF7" w:rsidRDefault="00582D9F" w:rsidP="00190162">
      <w:pPr>
        <w:ind w:left="574" w:right="210" w:hangingChars="300" w:hanging="574"/>
        <w:jc w:val="left"/>
      </w:pPr>
      <w:r w:rsidRPr="00460FF7">
        <w:rPr>
          <w:rFonts w:hint="eastAsia"/>
        </w:rPr>
        <w:t xml:space="preserve">　　①　日本及び韓国用の</w:t>
      </w:r>
      <w:r w:rsidR="00FF43FF" w:rsidRPr="00460FF7">
        <w:rPr>
          <w:rFonts w:hint="eastAsia"/>
        </w:rPr>
        <w:t>本部</w:t>
      </w:r>
      <w:r w:rsidRPr="00460FF7">
        <w:rPr>
          <w:rFonts w:hint="eastAsia"/>
        </w:rPr>
        <w:t>室を</w:t>
      </w:r>
      <w:r w:rsidR="00EE3692" w:rsidRPr="00460FF7">
        <w:rPr>
          <w:rFonts w:hint="eastAsia"/>
        </w:rPr>
        <w:t>宿舎内に</w:t>
      </w:r>
      <w:r w:rsidRPr="00460FF7">
        <w:rPr>
          <w:rFonts w:hint="eastAsia"/>
        </w:rPr>
        <w:t>各1室用意すること。</w:t>
      </w:r>
    </w:p>
    <w:p w:rsidR="00582D9F" w:rsidRPr="00460FF7" w:rsidRDefault="00582D9F" w:rsidP="00190162">
      <w:pPr>
        <w:ind w:leftChars="400" w:left="765" w:right="210"/>
        <w:jc w:val="left"/>
      </w:pPr>
      <w:r w:rsidRPr="00460FF7">
        <w:rPr>
          <w:rFonts w:hint="eastAsia"/>
        </w:rPr>
        <w:t>なお、</w:t>
      </w:r>
      <w:r w:rsidR="00E55238" w:rsidRPr="00460FF7">
        <w:rPr>
          <w:rFonts w:hint="eastAsia"/>
        </w:rPr>
        <w:t>本部</w:t>
      </w:r>
      <w:r w:rsidRPr="00460FF7">
        <w:rPr>
          <w:rFonts w:hint="eastAsia"/>
        </w:rPr>
        <w:t>室</w:t>
      </w:r>
      <w:r w:rsidR="00EE3692" w:rsidRPr="00460FF7">
        <w:rPr>
          <w:rFonts w:hint="eastAsia"/>
        </w:rPr>
        <w:t>はインターネット回線が引き込まれたものであること、または</w:t>
      </w:r>
      <w:r w:rsidR="00231D36" w:rsidRPr="00460FF7">
        <w:rPr>
          <w:rFonts w:hint="eastAsia"/>
        </w:rPr>
        <w:t>、</w:t>
      </w:r>
      <w:r w:rsidR="00EE3692" w:rsidRPr="00460FF7">
        <w:rPr>
          <w:rFonts w:hint="eastAsia"/>
        </w:rPr>
        <w:t>無線LAN（Wi-Fi・無料）が利用</w:t>
      </w:r>
      <w:r w:rsidR="00231D36" w:rsidRPr="00460FF7">
        <w:rPr>
          <w:rFonts w:hint="eastAsia"/>
        </w:rPr>
        <w:t>可能であること。</w:t>
      </w:r>
    </w:p>
    <w:p w:rsidR="00582D9F" w:rsidRPr="00460FF7" w:rsidRDefault="00582D9F" w:rsidP="00015A2B">
      <w:pPr>
        <w:ind w:right="210"/>
        <w:jc w:val="left"/>
      </w:pPr>
      <w:r w:rsidRPr="00460FF7">
        <w:rPr>
          <w:rFonts w:hint="eastAsia"/>
        </w:rPr>
        <w:t xml:space="preserve">　　②　日本選手団及び韓国選手団のミーティング室を各1室用意することが望ましい。</w:t>
      </w:r>
    </w:p>
    <w:p w:rsidR="00582D9F" w:rsidRPr="00460FF7" w:rsidRDefault="00582D9F" w:rsidP="00015A2B">
      <w:pPr>
        <w:ind w:right="210"/>
        <w:jc w:val="left"/>
      </w:pPr>
      <w:r w:rsidRPr="00460FF7">
        <w:rPr>
          <w:rFonts w:hint="eastAsia"/>
        </w:rPr>
        <w:t xml:space="preserve">　　③　上記①及び②は同一フロアとし、隣接することが望ましい。</w:t>
      </w:r>
    </w:p>
    <w:p w:rsidR="00EE3692" w:rsidRPr="00460FF7" w:rsidRDefault="00EE3692" w:rsidP="00190162">
      <w:pPr>
        <w:ind w:leftChars="200" w:left="573" w:right="210" w:hangingChars="100" w:hanging="191"/>
        <w:jc w:val="left"/>
      </w:pPr>
      <w:r w:rsidRPr="00460FF7">
        <w:rPr>
          <w:rFonts w:hint="eastAsia"/>
        </w:rPr>
        <w:t xml:space="preserve">④　</w:t>
      </w:r>
      <w:r w:rsidR="00BD39DA" w:rsidRPr="00460FF7">
        <w:rPr>
          <w:rFonts w:hint="eastAsia"/>
        </w:rPr>
        <w:t>宿舎及び競技会場に</w:t>
      </w:r>
      <w:r w:rsidR="00EE238D" w:rsidRPr="00460FF7">
        <w:rPr>
          <w:rFonts w:hint="eastAsia"/>
        </w:rPr>
        <w:t>、</w:t>
      </w:r>
      <w:r w:rsidR="00BD39DA" w:rsidRPr="00460FF7">
        <w:rPr>
          <w:rFonts w:hint="eastAsia"/>
        </w:rPr>
        <w:t>日韓両国選手人数分のスキー用具</w:t>
      </w:r>
      <w:r w:rsidR="004934CC" w:rsidRPr="00460FF7">
        <w:rPr>
          <w:rFonts w:hint="eastAsia"/>
        </w:rPr>
        <w:t>等</w:t>
      </w:r>
      <w:r w:rsidR="00EE238D" w:rsidRPr="00460FF7">
        <w:rPr>
          <w:rFonts w:hint="eastAsia"/>
        </w:rPr>
        <w:t>（スキー板・スノーブーツ</w:t>
      </w:r>
      <w:r w:rsidR="004934CC" w:rsidRPr="00460FF7">
        <w:rPr>
          <w:rFonts w:hint="eastAsia"/>
        </w:rPr>
        <w:t>・ホッケー用具</w:t>
      </w:r>
      <w:r w:rsidR="00EE238D" w:rsidRPr="00460FF7">
        <w:rPr>
          <w:rFonts w:hint="eastAsia"/>
        </w:rPr>
        <w:t>等）を保管可能なスペースを確保すること。</w:t>
      </w:r>
    </w:p>
    <w:p w:rsidR="00011F6F" w:rsidRPr="00460FF7" w:rsidRDefault="00EE238D" w:rsidP="00190162">
      <w:pPr>
        <w:ind w:right="210" w:firstLineChars="200" w:firstLine="382"/>
        <w:jc w:val="left"/>
      </w:pPr>
      <w:r w:rsidRPr="00460FF7">
        <w:rPr>
          <w:rFonts w:hint="eastAsia"/>
        </w:rPr>
        <w:t>⑤　宿舎</w:t>
      </w:r>
      <w:r w:rsidR="00E55238" w:rsidRPr="00460FF7">
        <w:rPr>
          <w:rFonts w:hint="eastAsia"/>
        </w:rPr>
        <w:t>又は</w:t>
      </w:r>
      <w:r w:rsidRPr="00460FF7">
        <w:rPr>
          <w:rFonts w:hint="eastAsia"/>
        </w:rPr>
        <w:t>競技会場に、</w:t>
      </w:r>
      <w:r w:rsidR="00011F6F" w:rsidRPr="00460FF7">
        <w:rPr>
          <w:rFonts w:hint="eastAsia"/>
        </w:rPr>
        <w:t>スキー</w:t>
      </w:r>
      <w:r w:rsidRPr="00460FF7">
        <w:rPr>
          <w:rFonts w:hint="eastAsia"/>
        </w:rPr>
        <w:t>ワクシングルーム</w:t>
      </w:r>
      <w:r w:rsidR="009F2253" w:rsidRPr="00460FF7">
        <w:rPr>
          <w:rFonts w:hint="eastAsia"/>
        </w:rPr>
        <w:t>（ワクシングテーブル・バイスを含む</w:t>
      </w:r>
      <w:r w:rsidR="00E55238" w:rsidRPr="00460FF7">
        <w:rPr>
          <w:rFonts w:hint="eastAsia"/>
        </w:rPr>
        <w:t>。</w:t>
      </w:r>
      <w:r w:rsidR="009F2253" w:rsidRPr="00460FF7">
        <w:rPr>
          <w:rFonts w:hint="eastAsia"/>
        </w:rPr>
        <w:t>）</w:t>
      </w:r>
      <w:r w:rsidR="00011F6F" w:rsidRPr="00460FF7">
        <w:rPr>
          <w:rFonts w:hint="eastAsia"/>
        </w:rPr>
        <w:t>及びスケー</w:t>
      </w:r>
    </w:p>
    <w:p w:rsidR="00011F6F" w:rsidRPr="00460FF7" w:rsidRDefault="00011F6F" w:rsidP="00011F6F">
      <w:pPr>
        <w:ind w:right="210" w:firstLineChars="300" w:firstLine="574"/>
        <w:jc w:val="left"/>
      </w:pPr>
      <w:r w:rsidRPr="00460FF7">
        <w:rPr>
          <w:rFonts w:hint="eastAsia"/>
        </w:rPr>
        <w:t>トのメンテナンスのための部屋（ブレード研磨用テーブルを含む。）を確保すること。</w:t>
      </w:r>
    </w:p>
    <w:p w:rsidR="00582D9F" w:rsidRPr="00460FF7" w:rsidRDefault="006810F2" w:rsidP="00190162">
      <w:pPr>
        <w:ind w:right="210" w:firstLineChars="50" w:firstLine="96"/>
        <w:jc w:val="left"/>
        <w:rPr>
          <w:rFonts w:hAnsiTheme="majorEastAsia"/>
        </w:rPr>
      </w:pPr>
      <w:r w:rsidRPr="00460FF7">
        <w:rPr>
          <w:rFonts w:hAnsiTheme="majorEastAsia" w:hint="eastAsia"/>
        </w:rPr>
        <w:t>(</w:t>
      </w:r>
      <w:r w:rsidR="00B732C9" w:rsidRPr="00460FF7">
        <w:rPr>
          <w:rFonts w:hAnsiTheme="majorEastAsia" w:hint="eastAsia"/>
        </w:rPr>
        <w:t>10</w:t>
      </w:r>
      <w:r w:rsidRPr="00460FF7">
        <w:rPr>
          <w:rFonts w:hAnsiTheme="majorEastAsia" w:hint="eastAsia"/>
        </w:rPr>
        <w:t xml:space="preserve">)　</w:t>
      </w:r>
      <w:r w:rsidR="00582D9F" w:rsidRPr="00460FF7">
        <w:rPr>
          <w:rFonts w:hAnsiTheme="majorEastAsia" w:hint="eastAsia"/>
        </w:rPr>
        <w:t>印刷物及び物品等について</w:t>
      </w:r>
    </w:p>
    <w:p w:rsidR="00582D9F" w:rsidRPr="00460FF7" w:rsidRDefault="00582D9F" w:rsidP="00015A2B">
      <w:pPr>
        <w:ind w:right="210"/>
        <w:jc w:val="left"/>
      </w:pPr>
      <w:r w:rsidRPr="00460FF7">
        <w:rPr>
          <w:rFonts w:hint="eastAsia"/>
        </w:rPr>
        <w:t xml:space="preserve">　　①　ハンドブックの作成を手配すること。</w:t>
      </w:r>
    </w:p>
    <w:p w:rsidR="00582D9F" w:rsidRPr="00460FF7" w:rsidRDefault="00582D9F" w:rsidP="00015A2B">
      <w:pPr>
        <w:ind w:right="210"/>
        <w:jc w:val="left"/>
      </w:pPr>
      <w:r w:rsidRPr="00460FF7">
        <w:rPr>
          <w:rFonts w:hint="eastAsia"/>
        </w:rPr>
        <w:t xml:space="preserve">　　②　交流事業関係者全員のネームプレートの作成を手配すること。</w:t>
      </w:r>
    </w:p>
    <w:p w:rsidR="00582D9F" w:rsidRPr="00460FF7" w:rsidRDefault="00582D9F" w:rsidP="00015A2B">
      <w:pPr>
        <w:ind w:right="210"/>
        <w:jc w:val="left"/>
      </w:pPr>
      <w:r w:rsidRPr="00460FF7">
        <w:rPr>
          <w:rFonts w:hint="eastAsia"/>
        </w:rPr>
        <w:t xml:space="preserve">　　③　本会の要請に応じて交流事業に必要な物品等を手配すること。</w:t>
      </w:r>
    </w:p>
    <w:p w:rsidR="00011F6F" w:rsidRPr="00460FF7" w:rsidRDefault="00011F6F" w:rsidP="00015A2B">
      <w:pPr>
        <w:ind w:right="210"/>
        <w:jc w:val="left"/>
      </w:pPr>
      <w:r w:rsidRPr="00460FF7">
        <w:rPr>
          <w:rFonts w:hint="eastAsia"/>
        </w:rPr>
        <w:lastRenderedPageBreak/>
        <w:t xml:space="preserve">　　④　韓国選手団長へ贈呈する花束を用意すること。（入国日に空港で手渡す。5,000円）</w:t>
      </w:r>
    </w:p>
    <w:p w:rsidR="00011F6F" w:rsidRPr="00460FF7" w:rsidRDefault="00011F6F" w:rsidP="006B58B3">
      <w:pPr>
        <w:ind w:right="210" w:firstLineChars="100" w:firstLine="191"/>
        <w:jc w:val="left"/>
      </w:pPr>
      <w:r w:rsidRPr="00460FF7">
        <w:rPr>
          <w:rFonts w:hint="eastAsia"/>
        </w:rPr>
        <w:t xml:space="preserve">　⑤　韓国選手団用の記念品(1,</w:t>
      </w:r>
      <w:r w:rsidR="00E14D91" w:rsidRPr="00460FF7">
        <w:t>5</w:t>
      </w:r>
      <w:r w:rsidRPr="00460FF7">
        <w:rPr>
          <w:rFonts w:hint="eastAsia"/>
        </w:rPr>
        <w:t>00円以内、</w:t>
      </w:r>
      <w:r w:rsidR="004E3412" w:rsidRPr="00460FF7">
        <w:rPr>
          <w:rFonts w:hint="eastAsia"/>
        </w:rPr>
        <w:t>1</w:t>
      </w:r>
      <w:r w:rsidR="00E14D91" w:rsidRPr="00460FF7">
        <w:t>59</w:t>
      </w:r>
      <w:r w:rsidR="004E3412" w:rsidRPr="00460FF7">
        <w:rPr>
          <w:rFonts w:hint="eastAsia"/>
        </w:rPr>
        <w:t>個/最大)</w:t>
      </w:r>
    </w:p>
    <w:p w:rsidR="004E3412" w:rsidRPr="00460FF7" w:rsidRDefault="004E3412" w:rsidP="00015A2B">
      <w:pPr>
        <w:ind w:right="210"/>
        <w:jc w:val="left"/>
      </w:pPr>
      <w:r w:rsidRPr="00460FF7">
        <w:rPr>
          <w:rFonts w:hint="eastAsia"/>
        </w:rPr>
        <w:t xml:space="preserve">　</w:t>
      </w:r>
      <w:r w:rsidR="006B58B3" w:rsidRPr="00460FF7">
        <w:rPr>
          <w:rFonts w:hint="eastAsia"/>
        </w:rPr>
        <w:t xml:space="preserve">　</w:t>
      </w:r>
      <w:r w:rsidRPr="00460FF7">
        <w:rPr>
          <w:rFonts w:hint="eastAsia"/>
        </w:rPr>
        <w:t>⑥　本会の要請に応じて、交流事業に必要な物品等を手配すること。</w:t>
      </w:r>
    </w:p>
    <w:p w:rsidR="00582D9F" w:rsidRPr="00460FF7" w:rsidRDefault="00582D9F" w:rsidP="00190162">
      <w:pPr>
        <w:ind w:right="210" w:firstLineChars="50" w:firstLine="96"/>
        <w:jc w:val="left"/>
        <w:rPr>
          <w:rFonts w:hAnsiTheme="majorEastAsia"/>
        </w:rPr>
      </w:pPr>
      <w:r w:rsidRPr="00460FF7">
        <w:rPr>
          <w:rFonts w:hAnsiTheme="majorEastAsia" w:hint="eastAsia"/>
        </w:rPr>
        <w:t>(</w:t>
      </w:r>
      <w:r w:rsidR="00A94448" w:rsidRPr="00460FF7">
        <w:rPr>
          <w:rFonts w:hAnsiTheme="majorEastAsia" w:hint="eastAsia"/>
        </w:rPr>
        <w:t>11</w:t>
      </w:r>
      <w:r w:rsidRPr="00460FF7">
        <w:rPr>
          <w:rFonts w:hAnsiTheme="majorEastAsia" w:hint="eastAsia"/>
        </w:rPr>
        <w:t>)</w:t>
      </w:r>
      <w:r w:rsidR="006810F2" w:rsidRPr="00460FF7">
        <w:rPr>
          <w:rFonts w:hAnsiTheme="majorEastAsia" w:hint="eastAsia"/>
        </w:rPr>
        <w:t xml:space="preserve">　</w:t>
      </w:r>
      <w:r w:rsidRPr="00460FF7">
        <w:rPr>
          <w:rFonts w:hAnsiTheme="majorEastAsia" w:hint="eastAsia"/>
        </w:rPr>
        <w:t>看板について</w:t>
      </w:r>
    </w:p>
    <w:p w:rsidR="00582D9F" w:rsidRPr="00460FF7" w:rsidRDefault="00582D9F" w:rsidP="00015A2B">
      <w:pPr>
        <w:ind w:right="210"/>
        <w:jc w:val="left"/>
      </w:pPr>
      <w:r w:rsidRPr="00460FF7">
        <w:rPr>
          <w:rFonts w:hint="eastAsia"/>
        </w:rPr>
        <w:t xml:space="preserve">　　①　横断幕の製作及び設置を手配すること。</w:t>
      </w:r>
    </w:p>
    <w:p w:rsidR="00582D9F" w:rsidRPr="00460FF7" w:rsidRDefault="00582D9F" w:rsidP="00015A2B">
      <w:pPr>
        <w:ind w:right="210"/>
        <w:jc w:val="left"/>
      </w:pPr>
      <w:r w:rsidRPr="00460FF7">
        <w:rPr>
          <w:rFonts w:hint="eastAsia"/>
        </w:rPr>
        <w:t xml:space="preserve">　　②　看板の製作及び設置を手配すること。</w:t>
      </w:r>
    </w:p>
    <w:p w:rsidR="00582D9F" w:rsidRPr="00460FF7" w:rsidRDefault="00582D9F" w:rsidP="00190162">
      <w:pPr>
        <w:ind w:right="210" w:firstLineChars="50" w:firstLine="96"/>
        <w:jc w:val="left"/>
      </w:pPr>
      <w:r w:rsidRPr="00460FF7">
        <w:rPr>
          <w:rFonts w:hAnsiTheme="majorEastAsia" w:hint="eastAsia"/>
        </w:rPr>
        <w:t>(</w:t>
      </w:r>
      <w:r w:rsidR="00A94448" w:rsidRPr="00460FF7">
        <w:rPr>
          <w:rFonts w:hAnsiTheme="majorEastAsia" w:hint="eastAsia"/>
        </w:rPr>
        <w:t>12</w:t>
      </w:r>
      <w:r w:rsidRPr="00460FF7">
        <w:rPr>
          <w:rFonts w:hAnsiTheme="majorEastAsia" w:hint="eastAsia"/>
        </w:rPr>
        <w:t>)</w:t>
      </w:r>
      <w:r w:rsidR="006810F2" w:rsidRPr="00460FF7">
        <w:rPr>
          <w:rFonts w:hAnsiTheme="majorEastAsia" w:hint="eastAsia"/>
        </w:rPr>
        <w:t xml:space="preserve">　</w:t>
      </w:r>
      <w:r w:rsidR="00452E20" w:rsidRPr="00460FF7">
        <w:rPr>
          <w:rFonts w:hAnsiTheme="majorEastAsia" w:hint="eastAsia"/>
        </w:rPr>
        <w:t>現地インフォメーションデ</w:t>
      </w:r>
      <w:r w:rsidRPr="00460FF7">
        <w:rPr>
          <w:rFonts w:hAnsiTheme="majorEastAsia" w:hint="eastAsia"/>
        </w:rPr>
        <w:t>スク</w:t>
      </w:r>
      <w:r w:rsidR="0013659B" w:rsidRPr="00460FF7">
        <w:rPr>
          <w:rFonts w:hAnsiTheme="majorEastAsia" w:hint="eastAsia"/>
        </w:rPr>
        <w:t>及び記録</w:t>
      </w:r>
      <w:r w:rsidRPr="00460FF7">
        <w:rPr>
          <w:rFonts w:hAnsiTheme="majorEastAsia" w:hint="eastAsia"/>
        </w:rPr>
        <w:t>について</w:t>
      </w:r>
    </w:p>
    <w:p w:rsidR="00582D9F" w:rsidRPr="00460FF7" w:rsidRDefault="00452E20" w:rsidP="00015A2B">
      <w:pPr>
        <w:ind w:right="210"/>
        <w:jc w:val="left"/>
      </w:pPr>
      <w:r w:rsidRPr="00460FF7">
        <w:rPr>
          <w:rFonts w:hint="eastAsia"/>
        </w:rPr>
        <w:t xml:space="preserve">　　①　宿泊施設内にインフォメーションデ</w:t>
      </w:r>
      <w:r w:rsidR="00582D9F" w:rsidRPr="00460FF7">
        <w:rPr>
          <w:rFonts w:hint="eastAsia"/>
        </w:rPr>
        <w:t>スクを設置し、</w:t>
      </w:r>
      <w:r w:rsidR="006810F2" w:rsidRPr="00460FF7">
        <w:rPr>
          <w:rFonts w:hint="eastAsia"/>
        </w:rPr>
        <w:t>２４</w:t>
      </w:r>
      <w:r w:rsidR="00582D9F" w:rsidRPr="00460FF7">
        <w:rPr>
          <w:rFonts w:hint="eastAsia"/>
        </w:rPr>
        <w:t>時間対応できる要員を配置すること。</w:t>
      </w:r>
    </w:p>
    <w:p w:rsidR="0013659B" w:rsidRPr="00460FF7" w:rsidRDefault="00582D9F" w:rsidP="00190162">
      <w:pPr>
        <w:ind w:left="574" w:right="210" w:hangingChars="300" w:hanging="574"/>
        <w:jc w:val="left"/>
      </w:pPr>
      <w:r w:rsidRPr="00460FF7">
        <w:rPr>
          <w:rFonts w:hint="eastAsia"/>
        </w:rPr>
        <w:t xml:space="preserve">　　②　交流事業期間中の記録写真</w:t>
      </w:r>
      <w:r w:rsidR="00E72235" w:rsidRPr="00460FF7">
        <w:rPr>
          <w:rFonts w:hint="eastAsia"/>
        </w:rPr>
        <w:t>（報告書・ホームページ等掲載用）</w:t>
      </w:r>
      <w:r w:rsidRPr="00460FF7">
        <w:rPr>
          <w:rFonts w:hint="eastAsia"/>
        </w:rPr>
        <w:t>を撮影し、製本したもの1部及び写真データを本会へ提出すること。</w:t>
      </w:r>
    </w:p>
    <w:p w:rsidR="00582D9F" w:rsidRPr="00460FF7" w:rsidRDefault="0013659B" w:rsidP="0013659B">
      <w:pPr>
        <w:ind w:leftChars="300" w:left="574" w:right="210"/>
        <w:jc w:val="left"/>
      </w:pPr>
      <w:r w:rsidRPr="00460FF7">
        <w:rPr>
          <w:rFonts w:ascii="ＭＳ 明朝" w:eastAsia="ＭＳ 明朝" w:hAnsi="ＭＳ 明朝" w:cs="ＭＳ 明朝"/>
        </w:rPr>
        <w:t>※</w:t>
      </w:r>
      <w:r w:rsidRPr="00460FF7">
        <w:rPr>
          <w:rFonts w:hint="eastAsia"/>
        </w:rPr>
        <w:t>歓送会においてスライド上映を行うことなどの提案を期待します。</w:t>
      </w:r>
    </w:p>
    <w:p w:rsidR="00582D9F" w:rsidRPr="00460FF7" w:rsidRDefault="00A94448" w:rsidP="00190162">
      <w:pPr>
        <w:ind w:right="210" w:firstLineChars="50" w:firstLine="96"/>
        <w:jc w:val="left"/>
      </w:pPr>
      <w:r w:rsidRPr="00460FF7">
        <w:rPr>
          <w:rFonts w:hint="eastAsia"/>
        </w:rPr>
        <w:t>(13)</w:t>
      </w:r>
      <w:r w:rsidR="006810F2" w:rsidRPr="00460FF7">
        <w:rPr>
          <w:rFonts w:hAnsiTheme="majorEastAsia" w:hint="eastAsia"/>
        </w:rPr>
        <w:t xml:space="preserve">　</w:t>
      </w:r>
      <w:r w:rsidR="00582D9F" w:rsidRPr="00460FF7">
        <w:rPr>
          <w:rFonts w:hAnsiTheme="majorEastAsia" w:hint="eastAsia"/>
        </w:rPr>
        <w:t>通信機器について</w:t>
      </w:r>
    </w:p>
    <w:p w:rsidR="004E3412" w:rsidRPr="00460FF7" w:rsidRDefault="00582D9F" w:rsidP="00015A2B">
      <w:pPr>
        <w:ind w:right="210"/>
        <w:jc w:val="left"/>
      </w:pPr>
      <w:r w:rsidRPr="00460FF7">
        <w:rPr>
          <w:rFonts w:hint="eastAsia"/>
        </w:rPr>
        <w:t xml:space="preserve">　　①　</w:t>
      </w:r>
      <w:r w:rsidR="004E3412" w:rsidRPr="00460FF7">
        <w:rPr>
          <w:rFonts w:hint="eastAsia"/>
        </w:rPr>
        <w:t>交流期間中、スタッフ連絡用として必要台数の携帯電話を手配すること</w:t>
      </w:r>
      <w:r w:rsidRPr="00460FF7">
        <w:rPr>
          <w:rFonts w:hint="eastAsia"/>
        </w:rPr>
        <w:t>。</w:t>
      </w:r>
      <w:r w:rsidR="004E3412" w:rsidRPr="00460FF7">
        <w:rPr>
          <w:rFonts w:hint="eastAsia"/>
        </w:rPr>
        <w:t>また、雪上競技用の両国指</w:t>
      </w:r>
    </w:p>
    <w:p w:rsidR="00582D9F" w:rsidRPr="00460FF7" w:rsidRDefault="004E3412" w:rsidP="004E3412">
      <w:pPr>
        <w:ind w:right="210" w:firstLineChars="300" w:firstLine="574"/>
        <w:jc w:val="left"/>
      </w:pPr>
      <w:r w:rsidRPr="00460FF7">
        <w:rPr>
          <w:rFonts w:hint="eastAsia"/>
        </w:rPr>
        <w:t>導者用無線機を手配すること。</w:t>
      </w:r>
    </w:p>
    <w:p w:rsidR="00582D9F" w:rsidRPr="00460FF7" w:rsidRDefault="00582D9F" w:rsidP="00190162">
      <w:pPr>
        <w:ind w:right="210" w:firstLineChars="50" w:firstLine="96"/>
        <w:jc w:val="left"/>
        <w:rPr>
          <w:rFonts w:hAnsiTheme="majorEastAsia"/>
        </w:rPr>
      </w:pPr>
      <w:r w:rsidRPr="00460FF7">
        <w:rPr>
          <w:rFonts w:hAnsiTheme="majorEastAsia" w:hint="eastAsia"/>
        </w:rPr>
        <w:t>(</w:t>
      </w:r>
      <w:r w:rsidR="00A94448" w:rsidRPr="00460FF7">
        <w:rPr>
          <w:rFonts w:hAnsiTheme="majorEastAsia" w:hint="eastAsia"/>
        </w:rPr>
        <w:t>14</w:t>
      </w:r>
      <w:r w:rsidRPr="00460FF7">
        <w:rPr>
          <w:rFonts w:hAnsiTheme="majorEastAsia" w:hint="eastAsia"/>
        </w:rPr>
        <w:t>)</w:t>
      </w:r>
      <w:r w:rsidR="006810F2" w:rsidRPr="00460FF7">
        <w:rPr>
          <w:rFonts w:hAnsiTheme="majorEastAsia" w:hint="eastAsia"/>
        </w:rPr>
        <w:t xml:space="preserve">　</w:t>
      </w:r>
      <w:r w:rsidR="0006773D" w:rsidRPr="00460FF7">
        <w:rPr>
          <w:rFonts w:hAnsiTheme="majorEastAsia" w:hint="eastAsia"/>
        </w:rPr>
        <w:t>業務の再委託</w:t>
      </w:r>
      <w:r w:rsidRPr="00460FF7">
        <w:rPr>
          <w:rFonts w:hAnsiTheme="majorEastAsia" w:hint="eastAsia"/>
        </w:rPr>
        <w:t>について</w:t>
      </w:r>
    </w:p>
    <w:p w:rsidR="00582D9F" w:rsidRPr="00460FF7" w:rsidRDefault="00582D9F" w:rsidP="00015A2B">
      <w:pPr>
        <w:ind w:right="210"/>
        <w:jc w:val="left"/>
      </w:pPr>
      <w:r w:rsidRPr="00460FF7">
        <w:rPr>
          <w:rFonts w:hint="eastAsia"/>
        </w:rPr>
        <w:t xml:space="preserve">　　①　交流事業委託事業の一部を専門業者</w:t>
      </w:r>
      <w:r w:rsidR="0006773D" w:rsidRPr="00460FF7">
        <w:rPr>
          <w:rFonts w:hint="eastAsia"/>
        </w:rPr>
        <w:t>等</w:t>
      </w:r>
      <w:r w:rsidRPr="00460FF7">
        <w:rPr>
          <w:rFonts w:hint="eastAsia"/>
        </w:rPr>
        <w:t>に請け負わす場合は、あらかじめ本会の承認を得ること。</w:t>
      </w:r>
    </w:p>
    <w:p w:rsidR="00582D9F" w:rsidRPr="00460FF7" w:rsidRDefault="00582D9F" w:rsidP="00015A2B">
      <w:pPr>
        <w:ind w:right="210"/>
        <w:jc w:val="left"/>
      </w:pPr>
      <w:r w:rsidRPr="00460FF7">
        <w:rPr>
          <w:rFonts w:hint="eastAsia"/>
        </w:rPr>
        <w:t xml:space="preserve">　　②　上記①の場合、経費の支払</w:t>
      </w:r>
      <w:r w:rsidR="005D6E43" w:rsidRPr="00460FF7">
        <w:rPr>
          <w:rFonts w:hint="eastAsia"/>
        </w:rPr>
        <w:t>い</w:t>
      </w:r>
      <w:r w:rsidRPr="00460FF7">
        <w:rPr>
          <w:rFonts w:hint="eastAsia"/>
        </w:rPr>
        <w:t>を行い、領収書等の証拠書類を本会に提出すること。</w:t>
      </w:r>
    </w:p>
    <w:p w:rsidR="00582D9F" w:rsidRPr="00460FF7" w:rsidRDefault="00582D9F" w:rsidP="00190162">
      <w:pPr>
        <w:ind w:right="210" w:firstLineChars="50" w:firstLine="96"/>
        <w:jc w:val="left"/>
        <w:rPr>
          <w:rFonts w:hAnsiTheme="majorEastAsia"/>
        </w:rPr>
      </w:pPr>
      <w:r w:rsidRPr="00460FF7">
        <w:rPr>
          <w:rFonts w:hAnsiTheme="majorEastAsia" w:hint="eastAsia"/>
        </w:rPr>
        <w:t>(</w:t>
      </w:r>
      <w:r w:rsidR="00A94448" w:rsidRPr="00460FF7">
        <w:rPr>
          <w:rFonts w:hAnsiTheme="majorEastAsia" w:hint="eastAsia"/>
        </w:rPr>
        <w:t>15</w:t>
      </w:r>
      <w:r w:rsidRPr="00460FF7">
        <w:rPr>
          <w:rFonts w:hAnsiTheme="majorEastAsia" w:hint="eastAsia"/>
        </w:rPr>
        <w:t>)</w:t>
      </w:r>
      <w:r w:rsidR="001568BC" w:rsidRPr="00460FF7">
        <w:rPr>
          <w:rFonts w:hAnsiTheme="majorEastAsia" w:hint="eastAsia"/>
        </w:rPr>
        <w:t xml:space="preserve">　</w:t>
      </w:r>
      <w:r w:rsidRPr="00460FF7">
        <w:rPr>
          <w:rFonts w:hAnsiTheme="majorEastAsia" w:hint="eastAsia"/>
        </w:rPr>
        <w:t>緊急時の対応について</w:t>
      </w:r>
    </w:p>
    <w:p w:rsidR="00582D9F" w:rsidRPr="00460FF7" w:rsidRDefault="00582D9F" w:rsidP="00190162">
      <w:pPr>
        <w:ind w:left="574" w:right="23" w:hangingChars="300" w:hanging="574"/>
        <w:jc w:val="left"/>
      </w:pPr>
      <w:r w:rsidRPr="00460FF7">
        <w:rPr>
          <w:rFonts w:hint="eastAsia"/>
        </w:rPr>
        <w:t xml:space="preserve">　　①　交流事業期間中における事故発生等、緊急時における本会の要請に対応できる体制を確立すること。</w:t>
      </w:r>
    </w:p>
    <w:p w:rsidR="00582D9F" w:rsidRPr="00460FF7" w:rsidRDefault="00582D9F" w:rsidP="00015A2B">
      <w:pPr>
        <w:ind w:right="210"/>
        <w:jc w:val="left"/>
      </w:pPr>
      <w:r w:rsidRPr="00460FF7">
        <w:rPr>
          <w:rFonts w:hint="eastAsia"/>
        </w:rPr>
        <w:t xml:space="preserve">　　②　緊急時の指定医療機関をあらかじめ手配すること。</w:t>
      </w:r>
    </w:p>
    <w:p w:rsidR="00582D9F" w:rsidRPr="00460FF7" w:rsidRDefault="00582D9F" w:rsidP="00190162">
      <w:pPr>
        <w:ind w:right="210" w:firstLineChars="200" w:firstLine="382"/>
        <w:jc w:val="left"/>
      </w:pPr>
      <w:r w:rsidRPr="00460FF7">
        <w:rPr>
          <w:rFonts w:hint="eastAsia"/>
        </w:rPr>
        <w:t>③　緊急時の医療機関における</w:t>
      </w:r>
      <w:r w:rsidR="00013E31" w:rsidRPr="00460FF7">
        <w:rPr>
          <w:rFonts w:hint="eastAsia"/>
        </w:rPr>
        <w:t>対応の</w:t>
      </w:r>
      <w:r w:rsidR="006F752F" w:rsidRPr="00460FF7">
        <w:rPr>
          <w:rFonts w:hint="eastAsia"/>
        </w:rPr>
        <w:t>補助</w:t>
      </w:r>
      <w:r w:rsidRPr="00460FF7">
        <w:rPr>
          <w:rFonts w:hint="eastAsia"/>
        </w:rPr>
        <w:t>を行うこと。</w:t>
      </w:r>
    </w:p>
    <w:p w:rsidR="00582D9F" w:rsidRPr="00460FF7" w:rsidRDefault="00582D9F" w:rsidP="00190162">
      <w:pPr>
        <w:ind w:left="574" w:right="23" w:hangingChars="300" w:hanging="574"/>
        <w:jc w:val="left"/>
      </w:pPr>
      <w:r w:rsidRPr="00460FF7">
        <w:rPr>
          <w:rFonts w:hint="eastAsia"/>
        </w:rPr>
        <w:t xml:space="preserve">　　④　傷害保険</w:t>
      </w:r>
      <w:r w:rsidR="00A76D00" w:rsidRPr="00460FF7">
        <w:rPr>
          <w:rFonts w:hint="eastAsia"/>
        </w:rPr>
        <w:t>及び主催者賠償責任保険</w:t>
      </w:r>
      <w:r w:rsidRPr="00460FF7">
        <w:rPr>
          <w:rFonts w:hint="eastAsia"/>
        </w:rPr>
        <w:t>については公益財団法人日本</w:t>
      </w:r>
      <w:r w:rsidR="00E14D91" w:rsidRPr="00460FF7">
        <w:rPr>
          <w:rFonts w:hint="eastAsia"/>
        </w:rPr>
        <w:t>スポーツ</w:t>
      </w:r>
      <w:r w:rsidRPr="00460FF7">
        <w:rPr>
          <w:rFonts w:hint="eastAsia"/>
        </w:rPr>
        <w:t>協会において加入するが、必要に応じてその他の保険に加入する場合は、あらかじめ本会の承認</w:t>
      </w:r>
      <w:r w:rsidR="00FF43FF" w:rsidRPr="00460FF7">
        <w:rPr>
          <w:rFonts w:hint="eastAsia"/>
        </w:rPr>
        <w:t>を</w:t>
      </w:r>
      <w:r w:rsidRPr="00460FF7">
        <w:rPr>
          <w:rFonts w:hint="eastAsia"/>
        </w:rPr>
        <w:t>得ること。</w:t>
      </w:r>
    </w:p>
    <w:p w:rsidR="00582D9F" w:rsidRPr="00460FF7" w:rsidRDefault="00A94448" w:rsidP="00190162">
      <w:pPr>
        <w:ind w:right="210" w:firstLineChars="50" w:firstLine="96"/>
        <w:jc w:val="left"/>
        <w:rPr>
          <w:rFonts w:hAnsiTheme="majorEastAsia"/>
        </w:rPr>
      </w:pPr>
      <w:r w:rsidRPr="00460FF7">
        <w:rPr>
          <w:rFonts w:hAnsiTheme="majorEastAsia" w:hint="eastAsia"/>
        </w:rPr>
        <w:t>(16)</w:t>
      </w:r>
      <w:r w:rsidR="001568BC" w:rsidRPr="00460FF7">
        <w:rPr>
          <w:rFonts w:hAnsiTheme="majorEastAsia" w:hint="eastAsia"/>
        </w:rPr>
        <w:t xml:space="preserve">　</w:t>
      </w:r>
      <w:r w:rsidR="00582D9F" w:rsidRPr="00460FF7">
        <w:rPr>
          <w:rFonts w:hAnsiTheme="majorEastAsia" w:hint="eastAsia"/>
        </w:rPr>
        <w:t>契約について</w:t>
      </w:r>
    </w:p>
    <w:p w:rsidR="00582D9F" w:rsidRPr="00460FF7" w:rsidRDefault="00582D9F" w:rsidP="00190162">
      <w:pPr>
        <w:ind w:left="574" w:right="-180" w:hangingChars="300" w:hanging="574"/>
        <w:jc w:val="left"/>
      </w:pPr>
      <w:r w:rsidRPr="00460FF7">
        <w:rPr>
          <w:rFonts w:hint="eastAsia"/>
        </w:rPr>
        <w:t xml:space="preserve">　　①　この仕様書に掲げる一切の業務</w:t>
      </w:r>
      <w:r w:rsidR="000E0A9A" w:rsidRPr="00460FF7">
        <w:rPr>
          <w:rFonts w:hint="eastAsia"/>
        </w:rPr>
        <w:t>を行うに当たり、本会と当該旅行代理店において業務委託契約を締結す</w:t>
      </w:r>
      <w:r w:rsidRPr="00460FF7">
        <w:rPr>
          <w:rFonts w:hint="eastAsia"/>
        </w:rPr>
        <w:t>る。</w:t>
      </w:r>
    </w:p>
    <w:p w:rsidR="00582D9F" w:rsidRPr="00460FF7" w:rsidRDefault="00582D9F" w:rsidP="00190162">
      <w:pPr>
        <w:ind w:right="210" w:firstLineChars="200" w:firstLine="382"/>
        <w:jc w:val="left"/>
      </w:pPr>
      <w:r w:rsidRPr="00460FF7">
        <w:rPr>
          <w:rFonts w:hint="eastAsia"/>
        </w:rPr>
        <w:t>②　契約額は、当該旅行代理店の見積に基づき本会が決定する。</w:t>
      </w:r>
    </w:p>
    <w:p w:rsidR="00EA4BE1" w:rsidRPr="00A94448" w:rsidRDefault="00EA4BE1"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Pr="00A94448" w:rsidRDefault="00B732C9" w:rsidP="00812E5E"/>
    <w:p w:rsidR="00B732C9" w:rsidRDefault="00B732C9" w:rsidP="00812E5E"/>
    <w:p w:rsidR="00482994" w:rsidRPr="00A94448" w:rsidRDefault="00482994" w:rsidP="00812E5E"/>
    <w:p w:rsidR="00C625C5" w:rsidRPr="00A94448" w:rsidRDefault="00C625C5" w:rsidP="00C625C5">
      <w:pPr>
        <w:ind w:right="210"/>
        <w:jc w:val="center"/>
        <w:rPr>
          <w:rFonts w:hAnsiTheme="majorEastAsia"/>
        </w:rPr>
      </w:pPr>
      <w:r w:rsidRPr="00A94448">
        <w:rPr>
          <w:rFonts w:hAnsiTheme="majorEastAsia" w:hint="eastAsia"/>
          <w:b/>
          <w:sz w:val="24"/>
          <w:szCs w:val="24"/>
        </w:rPr>
        <w:lastRenderedPageBreak/>
        <w:t>印刷物、物品の規格</w:t>
      </w:r>
    </w:p>
    <w:tbl>
      <w:tblPr>
        <w:tblStyle w:val="a3"/>
        <w:tblW w:w="0" w:type="auto"/>
        <w:tblLook w:val="04A0" w:firstRow="1" w:lastRow="0" w:firstColumn="1" w:lastColumn="0" w:noHBand="0" w:noVBand="1"/>
      </w:tblPr>
      <w:tblGrid>
        <w:gridCol w:w="3286"/>
        <w:gridCol w:w="6456"/>
      </w:tblGrid>
      <w:tr w:rsidR="00A94448" w:rsidRPr="00A94448" w:rsidTr="000E0A9A">
        <w:tc>
          <w:tcPr>
            <w:tcW w:w="3355"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center"/>
            </w:pPr>
            <w:r w:rsidRPr="00A94448">
              <w:rPr>
                <w:rFonts w:hAnsi="ＭＳ 明朝" w:cs="ＭＳ 明朝" w:hint="eastAsia"/>
              </w:rPr>
              <w:t xml:space="preserve">品　　　</w:t>
            </w:r>
            <w:r w:rsidRPr="00A94448">
              <w:rPr>
                <w:rFonts w:hint="eastAsia"/>
              </w:rPr>
              <w:t>名</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center"/>
            </w:pPr>
            <w:r w:rsidRPr="00A94448">
              <w:rPr>
                <w:rFonts w:hAnsi="ＭＳ 明朝" w:cs="ＭＳ 明朝" w:hint="eastAsia"/>
              </w:rPr>
              <w:t xml:space="preserve">規　　　</w:t>
            </w:r>
            <w:r w:rsidRPr="00A94448">
              <w:rPr>
                <w:rFonts w:hint="eastAsia"/>
              </w:rPr>
              <w:t>格</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ハンドブッ</w:t>
            </w:r>
            <w:r w:rsidRPr="00A94448">
              <w:rPr>
                <w:rFonts w:hint="eastAsia"/>
              </w:rPr>
              <w:t>ク</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left"/>
            </w:pPr>
            <w:r w:rsidRPr="00A94448">
              <w:rPr>
                <w:rFonts w:hint="eastAsia"/>
              </w:rPr>
              <w:t>A4</w:t>
            </w:r>
            <w:r w:rsidRPr="00A94448">
              <w:rPr>
                <w:rFonts w:hAnsi="ＭＳ 明朝" w:cs="ＭＳ 明朝" w:hint="eastAsia"/>
              </w:rPr>
              <w:t>版　表紙のみカラー刷り　表紙を除き</w:t>
            </w:r>
            <w:r w:rsidR="00EA4BE1" w:rsidRPr="00A94448">
              <w:rPr>
                <w:rFonts w:hAnsi="ＭＳ 明朝" w:cs="ＭＳ 明朝" w:hint="eastAsia"/>
              </w:rPr>
              <w:t>70</w:t>
            </w:r>
            <w:r w:rsidRPr="00A94448">
              <w:rPr>
                <w:rFonts w:hAnsi="ＭＳ 明朝" w:cs="ＭＳ 明朝" w:hint="eastAsia"/>
              </w:rPr>
              <w:t>ページ程</w:t>
            </w:r>
            <w:r w:rsidRPr="00A94448">
              <w:rPr>
                <w:rFonts w:hint="eastAsia"/>
              </w:rPr>
              <w:t>度</w:t>
            </w:r>
            <w:r w:rsidR="006B58B3" w:rsidRPr="00A94448">
              <w:rPr>
                <w:rFonts w:hint="eastAsia"/>
              </w:rPr>
              <w:t>（予定）</w:t>
            </w:r>
          </w:p>
          <w:p w:rsidR="00C625C5" w:rsidRPr="00A94448" w:rsidRDefault="00C625C5" w:rsidP="00D05D9E">
            <w:pPr>
              <w:ind w:right="210"/>
              <w:jc w:val="left"/>
            </w:pPr>
            <w:r w:rsidRPr="00A94448">
              <w:rPr>
                <w:rFonts w:hAnsi="ＭＳ 明朝" w:cs="ＭＳ 明朝" w:hint="eastAsia"/>
              </w:rPr>
              <w:t>印刷内容は原則として電子データを提供（日韓両国語併記</w:t>
            </w:r>
            <w:r w:rsidRPr="00A94448">
              <w:rPr>
                <w:rFonts w:hint="eastAsia"/>
              </w:rPr>
              <w:t>）</w:t>
            </w:r>
          </w:p>
          <w:p w:rsidR="00C625C5" w:rsidRPr="00A94448" w:rsidRDefault="00C625C5" w:rsidP="00EA4BE1">
            <w:pPr>
              <w:ind w:right="210"/>
              <w:jc w:val="left"/>
            </w:pPr>
            <w:r w:rsidRPr="00A94448">
              <w:rPr>
                <w:rFonts w:hAnsi="ＭＳ 明朝" w:cs="ＭＳ 明朝" w:hint="eastAsia"/>
              </w:rPr>
              <w:t>印刷部数</w:t>
            </w:r>
            <w:r w:rsidR="00EA4BE1" w:rsidRPr="00A94448">
              <w:rPr>
                <w:rFonts w:hAnsi="ＭＳ 明朝" w:cs="ＭＳ 明朝" w:hint="eastAsia"/>
              </w:rPr>
              <w:t>400</w:t>
            </w:r>
            <w:r w:rsidRPr="00A94448">
              <w:rPr>
                <w:rFonts w:hAnsi="ＭＳ 明朝" w:cs="ＭＳ 明朝" w:hint="eastAsia"/>
              </w:rPr>
              <w:t>部程</w:t>
            </w:r>
            <w:r w:rsidRPr="00A94448">
              <w:rPr>
                <w:rFonts w:hint="eastAsia"/>
              </w:rPr>
              <w:t>度</w:t>
            </w:r>
            <w:r w:rsidR="006B58B3" w:rsidRPr="00A94448">
              <w:rPr>
                <w:rFonts w:hint="eastAsia"/>
              </w:rPr>
              <w:t>（予定）</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ネームプレー</w:t>
            </w:r>
            <w:r w:rsidRPr="00A94448">
              <w:rPr>
                <w:rFonts w:hint="eastAsia"/>
              </w:rPr>
              <w:t>ト</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left"/>
            </w:pPr>
            <w:r w:rsidRPr="00A94448">
              <w:rPr>
                <w:rFonts w:hAnsi="ＭＳ 明朝" w:cs="ＭＳ 明朝" w:hint="eastAsia"/>
              </w:rPr>
              <w:t>ネックストラップ名札</w:t>
            </w:r>
            <w:r w:rsidR="00056177" w:rsidRPr="00A94448">
              <w:rPr>
                <w:rFonts w:hAnsi="ＭＳ 明朝" w:cs="ＭＳ 明朝" w:hint="eastAsia"/>
              </w:rPr>
              <w:t>52</w:t>
            </w:r>
            <w:r w:rsidR="00EA4BE1" w:rsidRPr="00A94448">
              <w:rPr>
                <w:rFonts w:hAnsi="ＭＳ 明朝" w:cs="ＭＳ 明朝" w:hint="eastAsia"/>
              </w:rPr>
              <w:t>0</w:t>
            </w:r>
            <w:r w:rsidRPr="00A94448">
              <w:rPr>
                <w:rFonts w:hAnsi="ＭＳ 明朝" w:cs="ＭＳ 明朝" w:hint="eastAsia"/>
              </w:rPr>
              <w:t>個程</w:t>
            </w:r>
            <w:r w:rsidRPr="00A94448">
              <w:rPr>
                <w:rFonts w:hint="eastAsia"/>
              </w:rPr>
              <w:t>度</w:t>
            </w:r>
            <w:r w:rsidR="006B58B3" w:rsidRPr="00A94448">
              <w:rPr>
                <w:rFonts w:hint="eastAsia"/>
              </w:rPr>
              <w:t>(予定)</w:t>
            </w:r>
          </w:p>
          <w:p w:rsidR="00C625C5" w:rsidRPr="00A94448" w:rsidRDefault="00C625C5" w:rsidP="00D05D9E">
            <w:pPr>
              <w:ind w:right="210"/>
              <w:jc w:val="left"/>
            </w:pPr>
            <w:r w:rsidRPr="00A94448">
              <w:rPr>
                <w:rFonts w:hAnsi="ＭＳ 明朝" w:cs="ＭＳ 明朝" w:hint="eastAsia"/>
              </w:rPr>
              <w:t>名札台紙は日韓両国語併</w:t>
            </w:r>
            <w:r w:rsidRPr="00A94448">
              <w:rPr>
                <w:rFonts w:hint="eastAsia"/>
              </w:rPr>
              <w:t>記</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A1693A" w:rsidP="00D05D9E">
            <w:pPr>
              <w:ind w:right="210"/>
            </w:pPr>
            <w:r w:rsidRPr="00A94448">
              <w:rPr>
                <w:rFonts w:hAnsi="ＭＳ 明朝" w:cs="ＭＳ 明朝" w:hint="eastAsia"/>
              </w:rPr>
              <w:t>運営員ユ</w:t>
            </w:r>
            <w:r w:rsidR="00C625C5" w:rsidRPr="00A94448">
              <w:rPr>
                <w:rFonts w:hAnsi="ＭＳ 明朝" w:cs="ＭＳ 明朝" w:hint="eastAsia"/>
              </w:rPr>
              <w:t>ニフォー</w:t>
            </w:r>
            <w:r w:rsidR="00C625C5" w:rsidRPr="00A94448">
              <w:rPr>
                <w:rFonts w:hint="eastAsia"/>
              </w:rPr>
              <w:t>ム</w:t>
            </w:r>
          </w:p>
        </w:tc>
        <w:tc>
          <w:tcPr>
            <w:tcW w:w="6599" w:type="dxa"/>
            <w:tcBorders>
              <w:top w:val="single" w:sz="4" w:space="0" w:color="auto"/>
              <w:left w:val="single" w:sz="4" w:space="0" w:color="auto"/>
              <w:bottom w:val="single" w:sz="4" w:space="0" w:color="auto"/>
              <w:right w:val="single" w:sz="4" w:space="0" w:color="auto"/>
            </w:tcBorders>
            <w:hideMark/>
          </w:tcPr>
          <w:p w:rsidR="0006773D" w:rsidRPr="00A94448" w:rsidRDefault="002F2C95" w:rsidP="0006773D">
            <w:pPr>
              <w:ind w:right="210"/>
              <w:jc w:val="left"/>
            </w:pPr>
            <w:r w:rsidRPr="00A94448">
              <w:rPr>
                <w:rFonts w:hAnsi="ＭＳ 明朝" w:cs="ＭＳ 明朝" w:hint="eastAsia"/>
              </w:rPr>
              <w:t>114</w:t>
            </w:r>
            <w:r w:rsidR="00C625C5" w:rsidRPr="00A94448">
              <w:rPr>
                <w:rFonts w:hint="eastAsia"/>
              </w:rPr>
              <w:t>着</w:t>
            </w:r>
            <w:r w:rsidR="006B58B3" w:rsidRPr="00A94448">
              <w:rPr>
                <w:rFonts w:hint="eastAsia"/>
              </w:rPr>
              <w:t>(予定)</w:t>
            </w:r>
            <w:r w:rsidR="0006773D" w:rsidRPr="00A94448">
              <w:rPr>
                <w:rFonts w:hint="eastAsia"/>
              </w:rPr>
              <w:t xml:space="preserve">　　</w:t>
            </w:r>
            <w:r w:rsidR="00C625C5" w:rsidRPr="00A94448">
              <w:rPr>
                <w:rFonts w:hAnsi="ＭＳ 明朝" w:cs="ＭＳ 明朝" w:hint="eastAsia"/>
              </w:rPr>
              <w:t>デザインを含めた製作</w:t>
            </w:r>
            <w:r w:rsidRPr="00A94448">
              <w:rPr>
                <w:rFonts w:hAnsi="ＭＳ 明朝" w:cs="ＭＳ 明朝" w:hint="eastAsia"/>
              </w:rPr>
              <w:t>の提案をすること</w:t>
            </w:r>
            <w:r w:rsidR="004E3412" w:rsidRPr="00A94448">
              <w:rPr>
                <w:rFonts w:hint="eastAsia"/>
              </w:rPr>
              <w:t>。</w:t>
            </w:r>
          </w:p>
          <w:p w:rsidR="00C625C5" w:rsidRPr="00A94448" w:rsidRDefault="004E3412" w:rsidP="0006773D">
            <w:pPr>
              <w:ind w:right="210"/>
              <w:jc w:val="left"/>
            </w:pPr>
            <w:r w:rsidRPr="00A94448">
              <w:rPr>
                <w:rFonts w:hint="eastAsia"/>
              </w:rPr>
              <w:t>原則としてミズノ又はアシックス製</w:t>
            </w:r>
            <w:r w:rsidR="0006773D" w:rsidRPr="00A94448">
              <w:rPr>
                <w:rFonts w:hint="eastAsia"/>
              </w:rPr>
              <w:t>とする。</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飲料</w:t>
            </w:r>
          </w:p>
        </w:tc>
        <w:tc>
          <w:tcPr>
            <w:tcW w:w="6599" w:type="dxa"/>
            <w:tcBorders>
              <w:top w:val="single" w:sz="4" w:space="0" w:color="auto"/>
              <w:left w:val="single" w:sz="4" w:space="0" w:color="auto"/>
              <w:bottom w:val="single" w:sz="4" w:space="0" w:color="auto"/>
              <w:right w:val="single" w:sz="4" w:space="0" w:color="auto"/>
            </w:tcBorders>
            <w:hideMark/>
          </w:tcPr>
          <w:p w:rsidR="0006773D" w:rsidRPr="00A94448" w:rsidRDefault="00C625C5" w:rsidP="0006773D">
            <w:pPr>
              <w:ind w:right="210"/>
              <w:jc w:val="left"/>
            </w:pPr>
            <w:r w:rsidRPr="00A94448">
              <w:rPr>
                <w:rFonts w:hAnsi="ＭＳ 明朝" w:cs="ＭＳ 明朝" w:hint="eastAsia"/>
              </w:rPr>
              <w:t>ミネラルウォーター</w:t>
            </w:r>
            <w:r w:rsidR="00B80397" w:rsidRPr="00A94448">
              <w:rPr>
                <w:rFonts w:hAnsi="ＭＳ 明朝" w:cs="ＭＳ 明朝" w:hint="eastAsia"/>
              </w:rPr>
              <w:t>・スポーツドリンク</w:t>
            </w:r>
            <w:r w:rsidRPr="00A94448">
              <w:rPr>
                <w:rFonts w:hint="eastAsia"/>
              </w:rPr>
              <w:t>等</w:t>
            </w:r>
            <w:r w:rsidR="0006773D" w:rsidRPr="00A94448">
              <w:rPr>
                <w:rFonts w:hint="eastAsia"/>
              </w:rPr>
              <w:t>を</w:t>
            </w:r>
            <w:r w:rsidRPr="00A94448">
              <w:rPr>
                <w:rFonts w:hint="eastAsia"/>
              </w:rPr>
              <w:t>1</w:t>
            </w:r>
            <w:r w:rsidRPr="00A94448">
              <w:rPr>
                <w:rFonts w:hAnsi="ＭＳ 明朝" w:cs="ＭＳ 明朝" w:hint="eastAsia"/>
              </w:rPr>
              <w:t>日当たり</w:t>
            </w:r>
            <w:r w:rsidR="0006773D" w:rsidRPr="00A94448">
              <w:rPr>
                <w:rFonts w:hint="eastAsia"/>
              </w:rPr>
              <w:t>500ml</w:t>
            </w:r>
          </w:p>
          <w:p w:rsidR="00C625C5" w:rsidRPr="00A94448" w:rsidRDefault="0006773D" w:rsidP="0006773D">
            <w:pPr>
              <w:ind w:right="210"/>
              <w:jc w:val="left"/>
            </w:pPr>
            <w:r w:rsidRPr="00A94448">
              <w:rPr>
                <w:rFonts w:hAnsi="ＭＳ 明朝" w:cs="ＭＳ 明朝" w:hint="eastAsia"/>
              </w:rPr>
              <w:t>ペットボトル</w:t>
            </w:r>
            <w:r w:rsidR="00C625C5" w:rsidRPr="00A94448">
              <w:rPr>
                <w:rFonts w:hint="eastAsia"/>
              </w:rPr>
              <w:t>1</w:t>
            </w:r>
            <w:r w:rsidR="00C625C5" w:rsidRPr="00A94448">
              <w:rPr>
                <w:rFonts w:hAnsi="ＭＳ 明朝" w:cs="ＭＳ 明朝" w:hint="eastAsia"/>
              </w:rPr>
              <w:t>人につき</w:t>
            </w:r>
            <w:r w:rsidR="004F0B94" w:rsidRPr="00A94448">
              <w:rPr>
                <w:rFonts w:hint="eastAsia"/>
              </w:rPr>
              <w:t>4</w:t>
            </w:r>
            <w:r w:rsidR="00C625C5" w:rsidRPr="00A94448">
              <w:rPr>
                <w:rFonts w:hAnsi="ＭＳ 明朝" w:cs="ＭＳ 明朝" w:hint="eastAsia"/>
              </w:rPr>
              <w:t>本（初日及び最終日は</w:t>
            </w:r>
            <w:r w:rsidR="004E3412" w:rsidRPr="00A94448">
              <w:rPr>
                <w:rFonts w:hAnsi="ＭＳ 明朝" w:cs="ＭＳ 明朝" w:hint="eastAsia"/>
              </w:rPr>
              <w:t>２</w:t>
            </w:r>
            <w:r w:rsidR="00C625C5" w:rsidRPr="00A94448">
              <w:rPr>
                <w:rFonts w:hAnsi="ＭＳ 明朝" w:cs="ＭＳ 明朝" w:hint="eastAsia"/>
              </w:rPr>
              <w:t>本</w:t>
            </w:r>
            <w:r w:rsidR="00C625C5" w:rsidRPr="00A94448">
              <w:rPr>
                <w:rFonts w:hint="eastAsia"/>
              </w:rPr>
              <w:t>）</w:t>
            </w:r>
            <w:r w:rsidRPr="00A94448">
              <w:rPr>
                <w:rFonts w:hint="eastAsia"/>
              </w:rPr>
              <w:t>用意すること</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競技会場内横断</w:t>
            </w:r>
            <w:r w:rsidRPr="00A94448">
              <w:rPr>
                <w:rFonts w:hint="eastAsia"/>
              </w:rPr>
              <w:t>幕</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left"/>
            </w:pPr>
            <w:r w:rsidRPr="00A94448">
              <w:rPr>
                <w:rFonts w:hAnsi="ＭＳ 明朝" w:cs="ＭＳ 明朝" w:hint="eastAsia"/>
              </w:rPr>
              <w:t>縦</w:t>
            </w:r>
            <w:r w:rsidRPr="00A94448">
              <w:rPr>
                <w:rFonts w:hint="eastAsia"/>
              </w:rPr>
              <w:t>100cm×</w:t>
            </w:r>
            <w:r w:rsidRPr="00A94448">
              <w:rPr>
                <w:rFonts w:hAnsi="ＭＳ 明朝" w:cs="ＭＳ 明朝" w:hint="eastAsia"/>
              </w:rPr>
              <w:t>横</w:t>
            </w:r>
            <w:r w:rsidRPr="00A94448">
              <w:rPr>
                <w:rFonts w:hint="eastAsia"/>
              </w:rPr>
              <w:t>800cm</w:t>
            </w:r>
            <w:r w:rsidRPr="00A94448">
              <w:rPr>
                <w:rFonts w:hAnsi="ＭＳ 明朝" w:cs="ＭＳ 明朝" w:hint="eastAsia"/>
              </w:rPr>
              <w:t>程度で日韓両国語併</w:t>
            </w:r>
            <w:r w:rsidRPr="00A94448">
              <w:rPr>
                <w:rFonts w:hint="eastAsia"/>
              </w:rPr>
              <w:t>記</w:t>
            </w:r>
          </w:p>
          <w:p w:rsidR="00C625C5" w:rsidRPr="00A94448" w:rsidRDefault="004E3412" w:rsidP="00D05D9E">
            <w:pPr>
              <w:ind w:right="210"/>
              <w:jc w:val="left"/>
            </w:pPr>
            <w:r w:rsidRPr="00A94448">
              <w:rPr>
                <w:rFonts w:hAnsi="ＭＳ 明朝" w:cs="ＭＳ 明朝" w:hint="eastAsia"/>
              </w:rPr>
              <w:t>各競技</w:t>
            </w:r>
            <w:r w:rsidR="00C625C5" w:rsidRPr="00A94448">
              <w:rPr>
                <w:rFonts w:hAnsi="ＭＳ 明朝" w:cs="ＭＳ 明朝" w:hint="eastAsia"/>
              </w:rPr>
              <w:t>会場別に各</w:t>
            </w:r>
            <w:r w:rsidR="00C625C5" w:rsidRPr="00A94448">
              <w:rPr>
                <w:rFonts w:hint="eastAsia"/>
              </w:rPr>
              <w:t>1枚</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競技会場立看</w:t>
            </w:r>
            <w:r w:rsidRPr="00A94448">
              <w:rPr>
                <w:rFonts w:hint="eastAsia"/>
              </w:rPr>
              <w:t>板</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left"/>
            </w:pPr>
            <w:r w:rsidRPr="00A94448">
              <w:rPr>
                <w:rFonts w:hAnsi="ＭＳ 明朝" w:cs="ＭＳ 明朝" w:hint="eastAsia"/>
              </w:rPr>
              <w:t>縦</w:t>
            </w:r>
            <w:r w:rsidRPr="00A94448">
              <w:rPr>
                <w:rFonts w:hint="eastAsia"/>
              </w:rPr>
              <w:t>120cm×</w:t>
            </w:r>
            <w:r w:rsidRPr="00A94448">
              <w:rPr>
                <w:rFonts w:hAnsi="ＭＳ 明朝" w:cs="ＭＳ 明朝" w:hint="eastAsia"/>
              </w:rPr>
              <w:t>横</w:t>
            </w:r>
            <w:r w:rsidRPr="00A94448">
              <w:rPr>
                <w:rFonts w:hint="eastAsia"/>
              </w:rPr>
              <w:t>90cm</w:t>
            </w:r>
            <w:r w:rsidRPr="00A94448">
              <w:rPr>
                <w:rFonts w:hAnsi="ＭＳ 明朝" w:cs="ＭＳ 明朝" w:hint="eastAsia"/>
              </w:rPr>
              <w:t>程度で日韓両国語併</w:t>
            </w:r>
            <w:r w:rsidRPr="00A94448">
              <w:rPr>
                <w:rFonts w:hint="eastAsia"/>
              </w:rPr>
              <w:t>記</w:t>
            </w:r>
          </w:p>
          <w:p w:rsidR="00C625C5" w:rsidRPr="00A94448" w:rsidRDefault="004E3412" w:rsidP="004E3412">
            <w:pPr>
              <w:ind w:right="210"/>
              <w:jc w:val="left"/>
            </w:pPr>
            <w:r w:rsidRPr="00A94448">
              <w:rPr>
                <w:rFonts w:hAnsi="ＭＳ 明朝" w:cs="ＭＳ 明朝" w:hint="eastAsia"/>
              </w:rPr>
              <w:t>各競技</w:t>
            </w:r>
            <w:r w:rsidR="00C625C5" w:rsidRPr="00A94448">
              <w:rPr>
                <w:rFonts w:hAnsi="ＭＳ 明朝" w:cs="ＭＳ 明朝" w:hint="eastAsia"/>
              </w:rPr>
              <w:t>会場別に各</w:t>
            </w:r>
            <w:r w:rsidR="00C625C5" w:rsidRPr="00A94448">
              <w:rPr>
                <w:rFonts w:hint="eastAsia"/>
              </w:rPr>
              <w:t>1枚</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宿舎玄関用看</w:t>
            </w:r>
            <w:r w:rsidRPr="00A94448">
              <w:rPr>
                <w:rFonts w:hint="eastAsia"/>
              </w:rPr>
              <w:t>板</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left"/>
            </w:pPr>
            <w:r w:rsidRPr="00A94448">
              <w:rPr>
                <w:rFonts w:hAnsi="ＭＳ 明朝" w:cs="ＭＳ 明朝" w:hint="eastAsia"/>
              </w:rPr>
              <w:t>縦</w:t>
            </w:r>
            <w:r w:rsidRPr="00A94448">
              <w:rPr>
                <w:rFonts w:hint="eastAsia"/>
              </w:rPr>
              <w:t>120cm×</w:t>
            </w:r>
            <w:r w:rsidRPr="00A94448">
              <w:rPr>
                <w:rFonts w:hAnsi="ＭＳ 明朝" w:cs="ＭＳ 明朝" w:hint="eastAsia"/>
              </w:rPr>
              <w:t>横</w:t>
            </w:r>
            <w:r w:rsidRPr="00A94448">
              <w:rPr>
                <w:rFonts w:hint="eastAsia"/>
              </w:rPr>
              <w:t>90cm</w:t>
            </w:r>
            <w:r w:rsidRPr="00A94448">
              <w:rPr>
                <w:rFonts w:hAnsi="ＭＳ 明朝" w:cs="ＭＳ 明朝" w:hint="eastAsia"/>
              </w:rPr>
              <w:t>程度で日韓両国語併</w:t>
            </w:r>
            <w:r w:rsidRPr="00A94448">
              <w:rPr>
                <w:rFonts w:hint="eastAsia"/>
              </w:rPr>
              <w:t>記</w:t>
            </w:r>
          </w:p>
          <w:p w:rsidR="00C625C5" w:rsidRPr="00A94448" w:rsidRDefault="00C625C5" w:rsidP="00D05D9E">
            <w:pPr>
              <w:ind w:right="210"/>
              <w:jc w:val="left"/>
            </w:pPr>
            <w:r w:rsidRPr="00A94448">
              <w:rPr>
                <w:rFonts w:hAnsi="ＭＳ 明朝" w:cs="ＭＳ 明朝" w:hint="eastAsia"/>
              </w:rPr>
              <w:t>宿舎入口に</w:t>
            </w:r>
            <w:r w:rsidRPr="00A94448">
              <w:rPr>
                <w:rFonts w:hint="eastAsia"/>
              </w:rPr>
              <w:t>1枚</w:t>
            </w:r>
          </w:p>
        </w:tc>
      </w:tr>
      <w:tr w:rsidR="00A94448"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歓送</w:t>
            </w:r>
            <w:r w:rsidR="00242291" w:rsidRPr="00A94448">
              <w:rPr>
                <w:rFonts w:hAnsi="ＭＳ 明朝" w:cs="ＭＳ 明朝" w:hint="eastAsia"/>
              </w:rPr>
              <w:t>夕食</w:t>
            </w:r>
            <w:r w:rsidRPr="00A94448">
              <w:rPr>
                <w:rFonts w:hAnsi="ＭＳ 明朝" w:cs="ＭＳ 明朝" w:hint="eastAsia"/>
              </w:rPr>
              <w:t>会入口看</w:t>
            </w:r>
            <w:r w:rsidRPr="00A94448">
              <w:rPr>
                <w:rFonts w:hint="eastAsia"/>
              </w:rPr>
              <w:t>板</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left"/>
            </w:pPr>
            <w:r w:rsidRPr="00A94448">
              <w:rPr>
                <w:rFonts w:hAnsi="ＭＳ 明朝" w:cs="ＭＳ 明朝" w:hint="eastAsia"/>
              </w:rPr>
              <w:t>縦</w:t>
            </w:r>
            <w:r w:rsidRPr="00A94448">
              <w:rPr>
                <w:rFonts w:hint="eastAsia"/>
              </w:rPr>
              <w:t>120cm×</w:t>
            </w:r>
            <w:r w:rsidRPr="00A94448">
              <w:rPr>
                <w:rFonts w:hAnsi="ＭＳ 明朝" w:cs="ＭＳ 明朝" w:hint="eastAsia"/>
              </w:rPr>
              <w:t>横</w:t>
            </w:r>
            <w:r w:rsidRPr="00A94448">
              <w:rPr>
                <w:rFonts w:hint="eastAsia"/>
              </w:rPr>
              <w:t>90cm</w:t>
            </w:r>
            <w:r w:rsidRPr="00A94448">
              <w:rPr>
                <w:rFonts w:hAnsi="ＭＳ 明朝" w:cs="ＭＳ 明朝" w:hint="eastAsia"/>
              </w:rPr>
              <w:t>程度で日韓両国語併</w:t>
            </w:r>
            <w:r w:rsidRPr="00A94448">
              <w:rPr>
                <w:rFonts w:hint="eastAsia"/>
              </w:rPr>
              <w:t>記</w:t>
            </w:r>
          </w:p>
          <w:p w:rsidR="00C625C5" w:rsidRPr="00A94448" w:rsidRDefault="00C625C5" w:rsidP="00D05D9E">
            <w:pPr>
              <w:ind w:right="210"/>
              <w:jc w:val="left"/>
            </w:pPr>
            <w:r w:rsidRPr="00A94448">
              <w:rPr>
                <w:rFonts w:hAnsi="ＭＳ 明朝" w:cs="ＭＳ 明朝" w:hint="eastAsia"/>
              </w:rPr>
              <w:t>歓送</w:t>
            </w:r>
            <w:r w:rsidR="00242291" w:rsidRPr="00A94448">
              <w:rPr>
                <w:rFonts w:hAnsi="ＭＳ 明朝" w:cs="ＭＳ 明朝" w:hint="eastAsia"/>
              </w:rPr>
              <w:t>夕食</w:t>
            </w:r>
            <w:r w:rsidRPr="00A94448">
              <w:rPr>
                <w:rFonts w:hAnsi="ＭＳ 明朝" w:cs="ＭＳ 明朝" w:hint="eastAsia"/>
              </w:rPr>
              <w:t>会別に作成　会場入口に</w:t>
            </w:r>
            <w:r w:rsidRPr="00A94448">
              <w:rPr>
                <w:rFonts w:hint="eastAsia"/>
              </w:rPr>
              <w:t>1枚</w:t>
            </w:r>
          </w:p>
          <w:p w:rsidR="00242291" w:rsidRPr="00A94448" w:rsidRDefault="00242291" w:rsidP="004E3412">
            <w:pPr>
              <w:ind w:right="210"/>
              <w:jc w:val="left"/>
            </w:pPr>
          </w:p>
        </w:tc>
      </w:tr>
      <w:tr w:rsidR="00C625C5" w:rsidRPr="00A94448" w:rsidTr="000E0A9A">
        <w:tc>
          <w:tcPr>
            <w:tcW w:w="3355" w:type="dxa"/>
            <w:tcBorders>
              <w:top w:val="single" w:sz="4" w:space="0" w:color="auto"/>
              <w:left w:val="single" w:sz="4" w:space="0" w:color="auto"/>
              <w:bottom w:val="single" w:sz="4" w:space="0" w:color="auto"/>
              <w:right w:val="single" w:sz="4" w:space="0" w:color="auto"/>
            </w:tcBorders>
            <w:vAlign w:val="center"/>
            <w:hideMark/>
          </w:tcPr>
          <w:p w:rsidR="00C625C5" w:rsidRPr="00A94448" w:rsidRDefault="00C625C5" w:rsidP="00D05D9E">
            <w:pPr>
              <w:ind w:right="210"/>
            </w:pPr>
            <w:r w:rsidRPr="00A94448">
              <w:rPr>
                <w:rFonts w:hAnsi="ＭＳ 明朝" w:cs="ＭＳ 明朝" w:hint="eastAsia"/>
              </w:rPr>
              <w:t>歓送</w:t>
            </w:r>
            <w:r w:rsidR="00D67186" w:rsidRPr="00A94448">
              <w:rPr>
                <w:rFonts w:hAnsi="ＭＳ 明朝" w:cs="ＭＳ 明朝" w:hint="eastAsia"/>
              </w:rPr>
              <w:t>夕食</w:t>
            </w:r>
            <w:r w:rsidRPr="00A94448">
              <w:rPr>
                <w:rFonts w:hAnsi="ＭＳ 明朝" w:cs="ＭＳ 明朝" w:hint="eastAsia"/>
              </w:rPr>
              <w:t>会看</w:t>
            </w:r>
            <w:r w:rsidRPr="00A94448">
              <w:rPr>
                <w:rFonts w:hint="eastAsia"/>
              </w:rPr>
              <w:t>板</w:t>
            </w:r>
          </w:p>
        </w:tc>
        <w:tc>
          <w:tcPr>
            <w:tcW w:w="6599" w:type="dxa"/>
            <w:tcBorders>
              <w:top w:val="single" w:sz="4" w:space="0" w:color="auto"/>
              <w:left w:val="single" w:sz="4" w:space="0" w:color="auto"/>
              <w:bottom w:val="single" w:sz="4" w:space="0" w:color="auto"/>
              <w:right w:val="single" w:sz="4" w:space="0" w:color="auto"/>
            </w:tcBorders>
            <w:hideMark/>
          </w:tcPr>
          <w:p w:rsidR="00C625C5" w:rsidRPr="00A94448" w:rsidRDefault="00C625C5" w:rsidP="00D05D9E">
            <w:pPr>
              <w:ind w:right="210"/>
              <w:jc w:val="left"/>
            </w:pPr>
            <w:r w:rsidRPr="00A94448">
              <w:rPr>
                <w:rFonts w:hAnsi="ＭＳ 明朝" w:cs="ＭＳ 明朝" w:hint="eastAsia"/>
              </w:rPr>
              <w:t>縦</w:t>
            </w:r>
            <w:r w:rsidRPr="00A94448">
              <w:rPr>
                <w:rFonts w:hint="eastAsia"/>
              </w:rPr>
              <w:t>100cm×</w:t>
            </w:r>
            <w:r w:rsidRPr="00A94448">
              <w:rPr>
                <w:rFonts w:hAnsi="ＭＳ 明朝" w:cs="ＭＳ 明朝" w:hint="eastAsia"/>
              </w:rPr>
              <w:t>横</w:t>
            </w:r>
            <w:r w:rsidRPr="00A94448">
              <w:rPr>
                <w:rFonts w:hint="eastAsia"/>
              </w:rPr>
              <w:t>800cm</w:t>
            </w:r>
            <w:r w:rsidRPr="00A94448">
              <w:rPr>
                <w:rFonts w:hAnsi="ＭＳ 明朝" w:cs="ＭＳ 明朝" w:hint="eastAsia"/>
              </w:rPr>
              <w:t>程度で日韓両国語併</w:t>
            </w:r>
            <w:r w:rsidRPr="00A94448">
              <w:rPr>
                <w:rFonts w:hint="eastAsia"/>
              </w:rPr>
              <w:t>記</w:t>
            </w:r>
          </w:p>
          <w:p w:rsidR="00D67186" w:rsidRPr="00A94448" w:rsidRDefault="00C625C5" w:rsidP="000B6E12">
            <w:pPr>
              <w:ind w:right="210"/>
              <w:jc w:val="left"/>
            </w:pPr>
            <w:r w:rsidRPr="00A94448">
              <w:rPr>
                <w:rFonts w:hAnsi="ＭＳ 明朝" w:cs="ＭＳ 明朝" w:hint="eastAsia"/>
              </w:rPr>
              <w:t>歓送会別に作成　会場内に掲</w:t>
            </w:r>
            <w:r w:rsidRPr="00A94448">
              <w:rPr>
                <w:rFonts w:hint="eastAsia"/>
              </w:rPr>
              <w:t>示</w:t>
            </w:r>
          </w:p>
          <w:p w:rsidR="000B6E12" w:rsidRPr="00A94448" w:rsidRDefault="000B6E12" w:rsidP="000B6E12">
            <w:pPr>
              <w:ind w:right="210"/>
              <w:jc w:val="left"/>
            </w:pPr>
          </w:p>
        </w:tc>
      </w:tr>
    </w:tbl>
    <w:p w:rsidR="00C625C5" w:rsidRPr="00A94448" w:rsidRDefault="00C625C5" w:rsidP="00AC6DD2"/>
    <w:p w:rsidR="00015A2B" w:rsidRPr="00A94448" w:rsidRDefault="00015A2B" w:rsidP="00AC6DD2"/>
    <w:p w:rsidR="00015A2B" w:rsidRPr="00A94448" w:rsidRDefault="00015A2B" w:rsidP="00AC6DD2"/>
    <w:p w:rsidR="00015A2B" w:rsidRPr="00A94448" w:rsidRDefault="00015A2B" w:rsidP="00AC6DD2"/>
    <w:p w:rsidR="00015A2B" w:rsidRPr="00A94448" w:rsidRDefault="00015A2B" w:rsidP="00AC6DD2"/>
    <w:p w:rsidR="00015A2B" w:rsidRPr="00A94448" w:rsidRDefault="00015A2B" w:rsidP="00AC6DD2"/>
    <w:p w:rsidR="00015A2B" w:rsidRPr="00A94448" w:rsidRDefault="00015A2B" w:rsidP="00AC6DD2"/>
    <w:p w:rsidR="00015A2B" w:rsidRPr="00A94448" w:rsidRDefault="00015A2B" w:rsidP="00AC6DD2"/>
    <w:p w:rsidR="00015A2B" w:rsidRPr="00A94448" w:rsidRDefault="00015A2B" w:rsidP="00AC6DD2"/>
    <w:p w:rsidR="00015A2B" w:rsidRPr="00A94448" w:rsidRDefault="00015A2B" w:rsidP="00AC6DD2"/>
    <w:sectPr w:rsidR="00015A2B" w:rsidRPr="00A94448" w:rsidSect="00B732C9">
      <w:pgSz w:w="11906" w:h="16838" w:code="9"/>
      <w:pgMar w:top="1134" w:right="1077" w:bottom="1134" w:left="1077" w:header="851" w:footer="992" w:gutter="0"/>
      <w:cols w:space="425"/>
      <w:docGrid w:type="linesAndChars" w:linePitch="329"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4C0" w:rsidRDefault="007414C0" w:rsidP="00326E1B">
      <w:r>
        <w:separator/>
      </w:r>
    </w:p>
  </w:endnote>
  <w:endnote w:type="continuationSeparator" w:id="0">
    <w:p w:rsidR="007414C0" w:rsidRDefault="007414C0" w:rsidP="0032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4C0" w:rsidRDefault="007414C0" w:rsidP="00326E1B">
      <w:r>
        <w:separator/>
      </w:r>
    </w:p>
  </w:footnote>
  <w:footnote w:type="continuationSeparator" w:id="0">
    <w:p w:rsidR="007414C0" w:rsidRDefault="007414C0" w:rsidP="00326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329"/>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C2"/>
    <w:rsid w:val="00011F6F"/>
    <w:rsid w:val="00013E31"/>
    <w:rsid w:val="00015431"/>
    <w:rsid w:val="00015A2B"/>
    <w:rsid w:val="000173D2"/>
    <w:rsid w:val="00056177"/>
    <w:rsid w:val="0006773D"/>
    <w:rsid w:val="000A05BD"/>
    <w:rsid w:val="000B3A36"/>
    <w:rsid w:val="000B6E12"/>
    <w:rsid w:val="000E0A9A"/>
    <w:rsid w:val="000F05C2"/>
    <w:rsid w:val="00105126"/>
    <w:rsid w:val="001066D0"/>
    <w:rsid w:val="001163C4"/>
    <w:rsid w:val="001227BD"/>
    <w:rsid w:val="00135367"/>
    <w:rsid w:val="0013659B"/>
    <w:rsid w:val="001568BC"/>
    <w:rsid w:val="00156EF7"/>
    <w:rsid w:val="00190162"/>
    <w:rsid w:val="00194D47"/>
    <w:rsid w:val="001B3F31"/>
    <w:rsid w:val="001E6CF4"/>
    <w:rsid w:val="001F08DD"/>
    <w:rsid w:val="00210E24"/>
    <w:rsid w:val="00217621"/>
    <w:rsid w:val="00231D36"/>
    <w:rsid w:val="00242291"/>
    <w:rsid w:val="002874DB"/>
    <w:rsid w:val="002A26E0"/>
    <w:rsid w:val="002A5048"/>
    <w:rsid w:val="002A5CCE"/>
    <w:rsid w:val="002B5608"/>
    <w:rsid w:val="002E3940"/>
    <w:rsid w:val="002F2C95"/>
    <w:rsid w:val="002F48BC"/>
    <w:rsid w:val="003056AC"/>
    <w:rsid w:val="0032169B"/>
    <w:rsid w:val="00326E1B"/>
    <w:rsid w:val="00331D2A"/>
    <w:rsid w:val="00394282"/>
    <w:rsid w:val="003C2F01"/>
    <w:rsid w:val="003F7B65"/>
    <w:rsid w:val="00415B6E"/>
    <w:rsid w:val="00420FDC"/>
    <w:rsid w:val="00422A2D"/>
    <w:rsid w:val="00425960"/>
    <w:rsid w:val="00452E20"/>
    <w:rsid w:val="00460FF7"/>
    <w:rsid w:val="00470E12"/>
    <w:rsid w:val="00481C9F"/>
    <w:rsid w:val="00482994"/>
    <w:rsid w:val="004934CC"/>
    <w:rsid w:val="004D5D20"/>
    <w:rsid w:val="004E3412"/>
    <w:rsid w:val="004F0B94"/>
    <w:rsid w:val="004F2C3B"/>
    <w:rsid w:val="004F4942"/>
    <w:rsid w:val="005059D8"/>
    <w:rsid w:val="00505BEE"/>
    <w:rsid w:val="00521CAC"/>
    <w:rsid w:val="00582D9F"/>
    <w:rsid w:val="005C7DCD"/>
    <w:rsid w:val="005D0DBB"/>
    <w:rsid w:val="005D3059"/>
    <w:rsid w:val="005D6E43"/>
    <w:rsid w:val="00643A87"/>
    <w:rsid w:val="00676B96"/>
    <w:rsid w:val="006810F2"/>
    <w:rsid w:val="006828C4"/>
    <w:rsid w:val="006B3AD0"/>
    <w:rsid w:val="006B58B3"/>
    <w:rsid w:val="006E0C60"/>
    <w:rsid w:val="006F752F"/>
    <w:rsid w:val="00704103"/>
    <w:rsid w:val="00704668"/>
    <w:rsid w:val="00707411"/>
    <w:rsid w:val="00715861"/>
    <w:rsid w:val="007207B5"/>
    <w:rsid w:val="007414C0"/>
    <w:rsid w:val="007418A9"/>
    <w:rsid w:val="00743D65"/>
    <w:rsid w:val="0075707B"/>
    <w:rsid w:val="00765E8B"/>
    <w:rsid w:val="007C161D"/>
    <w:rsid w:val="007D0A5E"/>
    <w:rsid w:val="007E0A6B"/>
    <w:rsid w:val="00800782"/>
    <w:rsid w:val="008008BF"/>
    <w:rsid w:val="00803F48"/>
    <w:rsid w:val="00812E5E"/>
    <w:rsid w:val="00833AEF"/>
    <w:rsid w:val="00842139"/>
    <w:rsid w:val="008559A5"/>
    <w:rsid w:val="00885C3E"/>
    <w:rsid w:val="008B0149"/>
    <w:rsid w:val="008D48DD"/>
    <w:rsid w:val="008E2C18"/>
    <w:rsid w:val="00910689"/>
    <w:rsid w:val="00916587"/>
    <w:rsid w:val="00921D61"/>
    <w:rsid w:val="00925E80"/>
    <w:rsid w:val="00936751"/>
    <w:rsid w:val="0095271B"/>
    <w:rsid w:val="00987BD1"/>
    <w:rsid w:val="009C37AA"/>
    <w:rsid w:val="009C409F"/>
    <w:rsid w:val="009C4C1A"/>
    <w:rsid w:val="009F0290"/>
    <w:rsid w:val="009F2253"/>
    <w:rsid w:val="009F3092"/>
    <w:rsid w:val="00A1693A"/>
    <w:rsid w:val="00A17DD4"/>
    <w:rsid w:val="00A24FDA"/>
    <w:rsid w:val="00A305F7"/>
    <w:rsid w:val="00A55E2B"/>
    <w:rsid w:val="00A61302"/>
    <w:rsid w:val="00A76D00"/>
    <w:rsid w:val="00A92151"/>
    <w:rsid w:val="00A94448"/>
    <w:rsid w:val="00AB2A34"/>
    <w:rsid w:val="00AB6078"/>
    <w:rsid w:val="00AC20A3"/>
    <w:rsid w:val="00AC6DD2"/>
    <w:rsid w:val="00AD5120"/>
    <w:rsid w:val="00B014D7"/>
    <w:rsid w:val="00B020B5"/>
    <w:rsid w:val="00B23290"/>
    <w:rsid w:val="00B35357"/>
    <w:rsid w:val="00B42C26"/>
    <w:rsid w:val="00B43AC5"/>
    <w:rsid w:val="00B54BED"/>
    <w:rsid w:val="00B707C9"/>
    <w:rsid w:val="00B732C9"/>
    <w:rsid w:val="00B80397"/>
    <w:rsid w:val="00B93D29"/>
    <w:rsid w:val="00B9442B"/>
    <w:rsid w:val="00BA02BE"/>
    <w:rsid w:val="00BB1F39"/>
    <w:rsid w:val="00BD0370"/>
    <w:rsid w:val="00BD39DA"/>
    <w:rsid w:val="00BE2E4E"/>
    <w:rsid w:val="00BF28C5"/>
    <w:rsid w:val="00C342CA"/>
    <w:rsid w:val="00C368A8"/>
    <w:rsid w:val="00C625C5"/>
    <w:rsid w:val="00C63ECA"/>
    <w:rsid w:val="00CD406E"/>
    <w:rsid w:val="00D05D9E"/>
    <w:rsid w:val="00D32962"/>
    <w:rsid w:val="00D4114A"/>
    <w:rsid w:val="00D54084"/>
    <w:rsid w:val="00D57978"/>
    <w:rsid w:val="00D67186"/>
    <w:rsid w:val="00D71081"/>
    <w:rsid w:val="00D71164"/>
    <w:rsid w:val="00D81EC2"/>
    <w:rsid w:val="00D86015"/>
    <w:rsid w:val="00DF00D1"/>
    <w:rsid w:val="00DF7105"/>
    <w:rsid w:val="00E14D91"/>
    <w:rsid w:val="00E407D7"/>
    <w:rsid w:val="00E44280"/>
    <w:rsid w:val="00E55238"/>
    <w:rsid w:val="00E55FF1"/>
    <w:rsid w:val="00E72235"/>
    <w:rsid w:val="00E82A88"/>
    <w:rsid w:val="00E82B10"/>
    <w:rsid w:val="00EA4BE1"/>
    <w:rsid w:val="00EC3F04"/>
    <w:rsid w:val="00ED3CEB"/>
    <w:rsid w:val="00EE238D"/>
    <w:rsid w:val="00EE3692"/>
    <w:rsid w:val="00EF30B7"/>
    <w:rsid w:val="00F224C3"/>
    <w:rsid w:val="00F33AD2"/>
    <w:rsid w:val="00F70248"/>
    <w:rsid w:val="00F912FB"/>
    <w:rsid w:val="00FF30BF"/>
    <w:rsid w:val="00FF427F"/>
    <w:rsid w:val="00FF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docId w15:val="{9573A780-A929-4C93-95F6-C5F0860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明朝B" w:eastAsia="HG明朝B"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12FB"/>
    <w:rPr>
      <w:color w:val="0000FF" w:themeColor="hyperlink"/>
      <w:u w:val="single"/>
    </w:rPr>
  </w:style>
  <w:style w:type="paragraph" w:styleId="a5">
    <w:name w:val="Note Heading"/>
    <w:basedOn w:val="a"/>
    <w:next w:val="a"/>
    <w:link w:val="a6"/>
    <w:uiPriority w:val="99"/>
    <w:unhideWhenUsed/>
    <w:rsid w:val="00812E5E"/>
    <w:pPr>
      <w:jc w:val="center"/>
    </w:pPr>
  </w:style>
  <w:style w:type="character" w:customStyle="1" w:styleId="a6">
    <w:name w:val="記 (文字)"/>
    <w:basedOn w:val="a0"/>
    <w:link w:val="a5"/>
    <w:uiPriority w:val="99"/>
    <w:rsid w:val="00812E5E"/>
    <w:rPr>
      <w:szCs w:val="21"/>
    </w:rPr>
  </w:style>
  <w:style w:type="paragraph" w:styleId="a7">
    <w:name w:val="Closing"/>
    <w:basedOn w:val="a"/>
    <w:link w:val="a8"/>
    <w:uiPriority w:val="99"/>
    <w:unhideWhenUsed/>
    <w:rsid w:val="00812E5E"/>
    <w:pPr>
      <w:jc w:val="right"/>
    </w:pPr>
  </w:style>
  <w:style w:type="character" w:customStyle="1" w:styleId="a8">
    <w:name w:val="結語 (文字)"/>
    <w:basedOn w:val="a0"/>
    <w:link w:val="a7"/>
    <w:uiPriority w:val="99"/>
    <w:rsid w:val="00812E5E"/>
    <w:rPr>
      <w:szCs w:val="21"/>
    </w:rPr>
  </w:style>
  <w:style w:type="paragraph" w:styleId="a9">
    <w:name w:val="Balloon Text"/>
    <w:basedOn w:val="a"/>
    <w:link w:val="aa"/>
    <w:uiPriority w:val="99"/>
    <w:semiHidden/>
    <w:unhideWhenUsed/>
    <w:rsid w:val="007C16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161D"/>
    <w:rPr>
      <w:rFonts w:asciiTheme="majorHAnsi" w:eastAsiaTheme="majorEastAsia" w:hAnsiTheme="majorHAnsi" w:cstheme="majorBidi"/>
      <w:sz w:val="18"/>
      <w:szCs w:val="18"/>
    </w:rPr>
  </w:style>
  <w:style w:type="paragraph" w:styleId="ab">
    <w:name w:val="header"/>
    <w:basedOn w:val="a"/>
    <w:link w:val="ac"/>
    <w:uiPriority w:val="99"/>
    <w:unhideWhenUsed/>
    <w:rsid w:val="00326E1B"/>
    <w:pPr>
      <w:tabs>
        <w:tab w:val="center" w:pos="4252"/>
        <w:tab w:val="right" w:pos="8504"/>
      </w:tabs>
      <w:snapToGrid w:val="0"/>
    </w:pPr>
  </w:style>
  <w:style w:type="character" w:customStyle="1" w:styleId="ac">
    <w:name w:val="ヘッダー (文字)"/>
    <w:basedOn w:val="a0"/>
    <w:link w:val="ab"/>
    <w:uiPriority w:val="99"/>
    <w:rsid w:val="00326E1B"/>
  </w:style>
  <w:style w:type="paragraph" w:styleId="ad">
    <w:name w:val="footer"/>
    <w:basedOn w:val="a"/>
    <w:link w:val="ae"/>
    <w:uiPriority w:val="99"/>
    <w:unhideWhenUsed/>
    <w:rsid w:val="00326E1B"/>
    <w:pPr>
      <w:tabs>
        <w:tab w:val="center" w:pos="4252"/>
        <w:tab w:val="right" w:pos="8504"/>
      </w:tabs>
      <w:snapToGrid w:val="0"/>
    </w:pPr>
  </w:style>
  <w:style w:type="character" w:customStyle="1" w:styleId="ae">
    <w:name w:val="フッター (文字)"/>
    <w:basedOn w:val="a0"/>
    <w:link w:val="ad"/>
    <w:uiPriority w:val="99"/>
    <w:rsid w:val="0032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5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E7D3-F6CD-4667-BC05-6A52CCD4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ABE T</cp:lastModifiedBy>
  <cp:revision>6</cp:revision>
  <cp:lastPrinted>2019-11-05T07:24:00Z</cp:lastPrinted>
  <dcterms:created xsi:type="dcterms:W3CDTF">2019-11-05T23:53:00Z</dcterms:created>
  <dcterms:modified xsi:type="dcterms:W3CDTF">2019-11-06T07:47:00Z</dcterms:modified>
</cp:coreProperties>
</file>